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C7" w:rsidRPr="00B2302F" w:rsidRDefault="006127C7" w:rsidP="00D61EF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D61EFC" w:rsidRPr="00B2302F" w:rsidRDefault="00D61EFC" w:rsidP="00D61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EFC" w:rsidRPr="00B2302F" w:rsidRDefault="00D61EFC" w:rsidP="00D61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02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E560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2302F">
        <w:rPr>
          <w:rFonts w:ascii="Times New Roman" w:hAnsi="Times New Roman" w:cs="Times New Roman"/>
          <w:b/>
          <w:sz w:val="28"/>
          <w:szCs w:val="28"/>
        </w:rPr>
        <w:t xml:space="preserve">   РОССИЙСКАЯ ФЕДЕРАЦИЯ</w:t>
      </w:r>
    </w:p>
    <w:p w:rsidR="00D61EFC" w:rsidRPr="00B2302F" w:rsidRDefault="00D61EFC" w:rsidP="00D61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02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E560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2302F">
        <w:rPr>
          <w:rFonts w:ascii="Times New Roman" w:hAnsi="Times New Roman" w:cs="Times New Roman"/>
          <w:b/>
          <w:sz w:val="28"/>
          <w:szCs w:val="28"/>
        </w:rPr>
        <w:t xml:space="preserve"> РОСТОВСКАЯ ОБЛАСТЬ</w:t>
      </w:r>
    </w:p>
    <w:p w:rsidR="00D61EFC" w:rsidRPr="00B2302F" w:rsidRDefault="00D61EFC" w:rsidP="00D61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02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E560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2302F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D61EFC" w:rsidRPr="00B2302F" w:rsidRDefault="00D61EFC" w:rsidP="00D61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2F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D61EFC" w:rsidRPr="00B2302F" w:rsidRDefault="00D61EFC" w:rsidP="00D61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EFC" w:rsidRPr="00B2302F" w:rsidRDefault="00D61EFC" w:rsidP="00D61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02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2302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2302F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D61EFC" w:rsidRPr="00B2302F" w:rsidRDefault="00D61EFC" w:rsidP="00D6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D61EFC" w:rsidRPr="00B2302F" w:rsidTr="007375CB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61EFC" w:rsidRPr="00B2302F" w:rsidRDefault="00D61EFC" w:rsidP="00D61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EFC" w:rsidRPr="00B2302F" w:rsidRDefault="00D61EFC" w:rsidP="00D61EFC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EFC" w:rsidRPr="00B2302F" w:rsidRDefault="00031EF3" w:rsidP="00D61EFC">
      <w:pPr>
        <w:suppressLineNumbers/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«17» февраля</w:t>
      </w:r>
      <w:r w:rsidR="00D61EFC" w:rsidRPr="00B23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2016 года</w:t>
      </w:r>
      <w:r w:rsidR="00B2302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</w:t>
      </w:r>
      <w:r w:rsidR="00D61EFC" w:rsidRPr="00B2302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78702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19</w:t>
      </w:r>
      <w:r w:rsidR="00B2302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</w:t>
      </w:r>
      <w:r w:rsidR="00D61EFC" w:rsidRPr="00B2302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х. Старая Станица</w:t>
      </w:r>
    </w:p>
    <w:p w:rsidR="00D61EFC" w:rsidRPr="00D61EFC" w:rsidRDefault="00D61EFC" w:rsidP="00D61EFC">
      <w:pPr>
        <w:pStyle w:val="a4"/>
      </w:pPr>
    </w:p>
    <w:p w:rsidR="006127C7" w:rsidRPr="008D7D4B" w:rsidRDefault="006127C7" w:rsidP="00530EA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8D7D4B" w:rsidRDefault="008D7D4B" w:rsidP="008D7D4B">
      <w:pPr>
        <w:pStyle w:val="ConsPlusNormal"/>
        <w:ind w:right="43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D7D4B" w:rsidRPr="008D7D4B" w:rsidRDefault="008D7D4B" w:rsidP="008D7D4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D4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8D7D4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подпунктом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8D7D4B"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к конфликту интересов, и о внесении изменений в некоторые акты Президента Российской Федерации» </w:t>
      </w:r>
    </w:p>
    <w:p w:rsidR="008D7D4B" w:rsidRPr="008D7D4B" w:rsidRDefault="008D7D4B" w:rsidP="008D7D4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7D4B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8D7D4B" w:rsidRPr="008D7D4B" w:rsidRDefault="008D7D4B" w:rsidP="008D7D4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8D7D4B" w:rsidRDefault="008D7D4B" w:rsidP="008D7D4B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8D7D4B" w:rsidRPr="008D7D4B" w:rsidRDefault="008D7D4B" w:rsidP="008D7D4B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D7D4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 официальному обнародованию.</w:t>
      </w:r>
    </w:p>
    <w:p w:rsidR="008D7D4B" w:rsidRPr="008D7D4B" w:rsidRDefault="008D7D4B" w:rsidP="008D7D4B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7D4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D7D4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D4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D4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8D7D4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7D4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1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1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10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</w:t>
      </w:r>
      <w:r w:rsidR="001110A9">
        <w:rPr>
          <w:rFonts w:ascii="Times New Roman" w:hAnsi="Times New Roman" w:cs="Times New Roman"/>
          <w:color w:val="000000"/>
          <w:sz w:val="28"/>
          <w:szCs w:val="28"/>
        </w:rPr>
        <w:tab/>
        <w:t>Г.В. Галганов</w:t>
      </w:r>
    </w:p>
    <w:p w:rsidR="008D7D4B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Pr="008D7D4B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D7D4B" w:rsidRPr="008D7D4B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D7D4B" w:rsidRPr="008D7D4B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7D4B" w:rsidRPr="008D7D4B" w:rsidRDefault="001B1077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17.02.2016г. № 19</w:t>
      </w:r>
    </w:p>
    <w:p w:rsidR="008D7D4B" w:rsidRPr="008D7D4B" w:rsidRDefault="008D7D4B" w:rsidP="008D7D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4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7D4B" w:rsidRPr="008D7D4B" w:rsidRDefault="008D7D4B" w:rsidP="008D7D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4B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8D7D4B">
        <w:rPr>
          <w:rFonts w:ascii="Times New Roman" w:hAnsi="Times New Roman" w:cs="Times New Roman"/>
          <w:sz w:val="28"/>
          <w:szCs w:val="28"/>
        </w:rPr>
        <w:t>далее-муниципальные</w:t>
      </w:r>
      <w:proofErr w:type="spellEnd"/>
      <w:r w:rsidRPr="008D7D4B">
        <w:rPr>
          <w:rFonts w:ascii="Times New Roman" w:hAnsi="Times New Roman" w:cs="Times New Roman"/>
          <w:sz w:val="28"/>
          <w:szCs w:val="28"/>
        </w:rPr>
        <w:t xml:space="preserve">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3"/>
      <w:bookmarkEnd w:id="0"/>
      <w:r w:rsidRPr="008D7D4B">
        <w:rPr>
          <w:rFonts w:ascii="Times New Roman" w:hAnsi="Times New Roman" w:cs="Times New Roman"/>
          <w:sz w:val="28"/>
          <w:szCs w:val="28"/>
        </w:rPr>
        <w:t xml:space="preserve">3. Муниципальные служащие, замещающие должности муниципальной службы, назначение на которые и освобождение от которых осуществляются Главой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направляют Главе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уведомление, составленное по форме согласно </w:t>
      </w:r>
      <w:hyperlink r:id="rId5" w:anchor="Par179#Par179" w:tooltip="                                УВЕДОМЛЕНИЕ" w:history="1">
        <w:r w:rsidRPr="008D7D4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r w:rsidRPr="008D7D4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Par138"/>
      <w:bookmarkStart w:id="2" w:name="Par139"/>
      <w:bookmarkStart w:id="3" w:name="Par141"/>
      <w:bookmarkEnd w:id="1"/>
      <w:bookmarkEnd w:id="2"/>
      <w:bookmarkEnd w:id="3"/>
      <w:r w:rsidRPr="008D7D4B">
        <w:rPr>
          <w:rFonts w:ascii="Times New Roman" w:hAnsi="Times New Roman" w:cs="Times New Roman"/>
          <w:sz w:val="28"/>
          <w:szCs w:val="28"/>
        </w:rPr>
        <w:t xml:space="preserve">Уведомления, направленные Главе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поселения, могут быть направлены по поручению Главы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ведущему специалис</w:t>
      </w:r>
      <w:r w:rsidR="00234857">
        <w:rPr>
          <w:rFonts w:ascii="Times New Roman" w:hAnsi="Times New Roman" w:cs="Times New Roman"/>
          <w:sz w:val="28"/>
          <w:szCs w:val="28"/>
        </w:rPr>
        <w:t xml:space="preserve">ту </w:t>
      </w:r>
      <w:r w:rsidRPr="008D7D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для предварительного рассмотрения.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2"/>
      <w:bookmarkEnd w:id="4"/>
      <w:r w:rsidRPr="008D7D4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D7D4B">
        <w:rPr>
          <w:rFonts w:ascii="Times New Roman" w:hAnsi="Times New Roman" w:cs="Times New Roman"/>
          <w:sz w:val="28"/>
          <w:szCs w:val="28"/>
        </w:rPr>
        <w:t>В ходе предварительного рассмотре</w:t>
      </w:r>
      <w:r w:rsidR="005F381B">
        <w:rPr>
          <w:rFonts w:ascii="Times New Roman" w:hAnsi="Times New Roman" w:cs="Times New Roman"/>
          <w:sz w:val="28"/>
          <w:szCs w:val="28"/>
        </w:rPr>
        <w:t xml:space="preserve">ния уведомлений ведущий </w:t>
      </w:r>
      <w:r w:rsidRPr="008D7D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 подписью Главы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запросы в территориальные органы федеральных органов государственной власти, органы государственной власти Ростовской области, иные государственные </w:t>
      </w:r>
      <w:r w:rsidRPr="008D7D4B">
        <w:rPr>
          <w:rFonts w:ascii="Times New Roman" w:hAnsi="Times New Roman" w:cs="Times New Roman"/>
          <w:sz w:val="28"/>
          <w:szCs w:val="28"/>
        </w:rPr>
        <w:lastRenderedPageBreak/>
        <w:t>органы, органы местного самоуправления и заинтересованные организации.</w:t>
      </w:r>
      <w:proofErr w:type="gramEnd"/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6. По результатам предварительного рассмотрен</w:t>
      </w:r>
      <w:r w:rsidR="00814616">
        <w:rPr>
          <w:rFonts w:ascii="Times New Roman" w:hAnsi="Times New Roman" w:cs="Times New Roman"/>
          <w:sz w:val="28"/>
          <w:szCs w:val="28"/>
        </w:rPr>
        <w:t xml:space="preserve">ия уведомлений ведущий специалист </w:t>
      </w:r>
      <w:r w:rsidRPr="008D7D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подготавливает мотивированное заключение на каждое из них.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семи рабочих дней со дня поступления уведомлений ведущему специалис</w:t>
      </w:r>
      <w:r w:rsidR="00FB77DB">
        <w:rPr>
          <w:rFonts w:ascii="Times New Roman" w:hAnsi="Times New Roman" w:cs="Times New Roman"/>
          <w:sz w:val="28"/>
          <w:szCs w:val="28"/>
        </w:rPr>
        <w:t>ту</w:t>
      </w:r>
      <w:r w:rsidRPr="008D7D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Главе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45 дней со дня поступления уведомлений ведущему специалис</w:t>
      </w:r>
      <w:r w:rsidR="000B3DD0">
        <w:rPr>
          <w:rFonts w:ascii="Times New Roman" w:hAnsi="Times New Roman" w:cs="Times New Roman"/>
          <w:sz w:val="28"/>
          <w:szCs w:val="28"/>
        </w:rPr>
        <w:t xml:space="preserve">ту </w:t>
      </w:r>
      <w:r w:rsidRPr="008D7D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поселения. Указанный срок может быть продлен Главой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мотивированног</w:t>
      </w:r>
      <w:r w:rsidR="00B777B4">
        <w:rPr>
          <w:rFonts w:ascii="Times New Roman" w:hAnsi="Times New Roman" w:cs="Times New Roman"/>
          <w:sz w:val="28"/>
          <w:szCs w:val="28"/>
        </w:rPr>
        <w:t xml:space="preserve">о ходатайства ведущего </w:t>
      </w:r>
      <w:r w:rsidR="007B76EF">
        <w:rPr>
          <w:rFonts w:ascii="Times New Roman" w:hAnsi="Times New Roman" w:cs="Times New Roman"/>
          <w:sz w:val="28"/>
          <w:szCs w:val="28"/>
        </w:rPr>
        <w:t>специалиста</w:t>
      </w:r>
      <w:r w:rsidRPr="008D7D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поселения, но не более чем на 30 дней.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7. Главой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по результатам рассмотрения ими уведомлений принимается одно из следующих решений: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8"/>
      <w:bookmarkEnd w:id="5"/>
      <w:r w:rsidRPr="008D7D4B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9"/>
      <w:bookmarkEnd w:id="6"/>
      <w:r w:rsidRPr="008D7D4B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r:id="rId6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8D7D4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подпунктом «б» пункта </w:t>
        </w:r>
      </w:hyperlink>
      <w:r w:rsidRPr="008D7D4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D7D4B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</w:t>
      </w:r>
      <w:r w:rsidR="00EC0433">
        <w:rPr>
          <w:rFonts w:ascii="Times New Roman" w:hAnsi="Times New Roman" w:cs="Times New Roman"/>
          <w:sz w:val="28"/>
          <w:szCs w:val="28"/>
        </w:rPr>
        <w:t>й Федерации Глава 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При этом</w:t>
      </w:r>
      <w:proofErr w:type="gramStart"/>
      <w:r w:rsidRPr="008D7D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7D4B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копии уведомления и иных имеющихся материалов в </w:t>
      </w:r>
      <w:r w:rsidRPr="008D7D4B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по соблюдению требований к служебному поведению муниципальных служащих, проходящих муниципальную службу в аппарате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урегулированию конфликта интересов</w:t>
      </w:r>
      <w:r w:rsidRPr="008D7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4B" w:rsidRPr="008D7D4B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D7D4B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r:id="rId7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8D7D4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подпунктом «в» пункта </w:t>
        </w:r>
      </w:hyperlink>
      <w:r w:rsidRPr="008D7D4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D7D4B">
        <w:rPr>
          <w:rFonts w:ascii="Times New Roman" w:hAnsi="Times New Roman" w:cs="Times New Roman"/>
          <w:sz w:val="28"/>
          <w:szCs w:val="28"/>
        </w:rPr>
        <w:t xml:space="preserve"> настоящего Положения, Глава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копии уведомления и имеющихся материалов в </w:t>
      </w:r>
      <w:r w:rsidRPr="008D7D4B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по соблюдению требований к служебному поведению муниципальных служащих, проходящих муниципальную службу в аппарате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урегулированию конфликта интересов </w:t>
      </w:r>
      <w:r w:rsidRPr="008D7D4B">
        <w:rPr>
          <w:rFonts w:ascii="Times New Roman" w:hAnsi="Times New Roman" w:cs="Times New Roman"/>
          <w:sz w:val="28"/>
          <w:szCs w:val="28"/>
        </w:rPr>
        <w:t xml:space="preserve">в целях дальнейшего принятия в отношении лица, направившего уведомление, мер, предусмотренных действующим </w:t>
      </w:r>
      <w:r w:rsidRPr="008D7D4B">
        <w:rPr>
          <w:rFonts w:ascii="Times New Roman" w:hAnsi="Times New Roman" w:cs="Times New Roman"/>
          <w:sz w:val="28"/>
          <w:szCs w:val="28"/>
        </w:rPr>
        <w:lastRenderedPageBreak/>
        <w:t>законодательством о противодействии коррупции</w:t>
      </w:r>
      <w:proofErr w:type="gramEnd"/>
      <w:r w:rsidRPr="008D7D4B">
        <w:rPr>
          <w:rFonts w:ascii="Times New Roman" w:hAnsi="Times New Roman" w:cs="Times New Roman"/>
          <w:sz w:val="28"/>
          <w:szCs w:val="28"/>
        </w:rPr>
        <w:t xml:space="preserve"> и муниципальной службе, в установленном порядке с учетом рекомендаций </w:t>
      </w:r>
      <w:r w:rsidRPr="008D7D4B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аппарате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урегулированию конфликта интересов</w:t>
      </w:r>
      <w:r w:rsidRPr="008D7D4B">
        <w:rPr>
          <w:rFonts w:ascii="Times New Roman" w:hAnsi="Times New Roman" w:cs="Times New Roman"/>
          <w:sz w:val="28"/>
          <w:szCs w:val="28"/>
        </w:rPr>
        <w:t>.</w:t>
      </w: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2C4" w:rsidRDefault="002452C4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2C4" w:rsidRDefault="002452C4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2C4" w:rsidRDefault="002452C4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2C4" w:rsidRPr="008D7D4B" w:rsidRDefault="002452C4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D7D4B" w:rsidRPr="008D7D4B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8D7D4B" w:rsidRPr="008D7D4B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D7D4B" w:rsidRPr="008D7D4B" w:rsidRDefault="008D7D4B" w:rsidP="008D7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7D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Par179"/>
      <w:bookmarkEnd w:id="7"/>
      <w:r w:rsidRPr="008D7D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452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7D4B">
        <w:rPr>
          <w:rFonts w:ascii="Times New Roman" w:hAnsi="Times New Roman" w:cs="Times New Roman"/>
          <w:sz w:val="28"/>
          <w:szCs w:val="28"/>
        </w:rPr>
        <w:t xml:space="preserve">   </w:t>
      </w:r>
      <w:r w:rsidRPr="008D7D4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D4B">
        <w:rPr>
          <w:rFonts w:ascii="Times New Roman" w:hAnsi="Times New Roman" w:cs="Times New Roman"/>
          <w:b/>
          <w:sz w:val="28"/>
          <w:szCs w:val="28"/>
        </w:rPr>
        <w:t xml:space="preserve">         о возникновении личной заинтересованности при исполнении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D4B">
        <w:rPr>
          <w:rFonts w:ascii="Times New Roman" w:hAnsi="Times New Roman" w:cs="Times New Roman"/>
          <w:b/>
          <w:sz w:val="28"/>
          <w:szCs w:val="28"/>
        </w:rPr>
        <w:t xml:space="preserve">                должностных обязанностей, </w:t>
      </w:r>
      <w:proofErr w:type="gramStart"/>
      <w:r w:rsidRPr="008D7D4B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8D7D4B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D4B">
        <w:rPr>
          <w:rFonts w:ascii="Times New Roman" w:hAnsi="Times New Roman" w:cs="Times New Roman"/>
          <w:b/>
          <w:sz w:val="28"/>
          <w:szCs w:val="28"/>
        </w:rPr>
        <w:t xml:space="preserve">                 или может привести к конфликту интересов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должностных обязанностей,  </w:t>
      </w:r>
      <w:proofErr w:type="gramStart"/>
      <w:r w:rsidRPr="008D7D4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D7D4B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8D7D4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D7D4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lastRenderedPageBreak/>
        <w:t xml:space="preserve">    Предлагаемые   меры  по  предотвращению  или  урегулированию  конфликта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>"__" ___________ 20__ г. ___________________________  _____________________</w:t>
      </w:r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8D7D4B">
        <w:rPr>
          <w:rFonts w:ascii="Times New Roman" w:hAnsi="Times New Roman" w:cs="Times New Roman"/>
          <w:sz w:val="28"/>
          <w:szCs w:val="28"/>
        </w:rPr>
        <w:t>(подпись лица,         (расшифровка подписи)</w:t>
      </w:r>
      <w:proofErr w:type="gramEnd"/>
    </w:p>
    <w:p w:rsidR="008D7D4B" w:rsidRPr="008D7D4B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D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452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D7D4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D7D4B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8D7D4B">
        <w:rPr>
          <w:rFonts w:ascii="Times New Roman" w:hAnsi="Times New Roman" w:cs="Times New Roman"/>
          <w:sz w:val="28"/>
          <w:szCs w:val="28"/>
        </w:rPr>
        <w:t xml:space="preserve"> уведомление)</w:t>
      </w: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8D7D4B" w:rsidRDefault="008D7D4B" w:rsidP="008D7D4B">
      <w:pPr>
        <w:rPr>
          <w:rFonts w:ascii="Times New Roman" w:hAnsi="Times New Roman" w:cs="Times New Roman"/>
          <w:sz w:val="28"/>
          <w:szCs w:val="28"/>
        </w:rPr>
      </w:pPr>
    </w:p>
    <w:p w:rsidR="007E6FCF" w:rsidRPr="008D7D4B" w:rsidRDefault="007E6FCF">
      <w:pPr>
        <w:rPr>
          <w:rFonts w:ascii="Times New Roman" w:hAnsi="Times New Roman" w:cs="Times New Roman"/>
          <w:sz w:val="28"/>
          <w:szCs w:val="28"/>
        </w:rPr>
      </w:pPr>
    </w:p>
    <w:sectPr w:rsidR="007E6FCF" w:rsidRPr="008D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F3075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4FF000F4"/>
    <w:multiLevelType w:val="hybridMultilevel"/>
    <w:tmpl w:val="0200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D7D4B"/>
    <w:rsid w:val="00031EF3"/>
    <w:rsid w:val="000B3DD0"/>
    <w:rsid w:val="001110A9"/>
    <w:rsid w:val="001B1077"/>
    <w:rsid w:val="00234857"/>
    <w:rsid w:val="002452C4"/>
    <w:rsid w:val="003341E3"/>
    <w:rsid w:val="00530EA6"/>
    <w:rsid w:val="005F381B"/>
    <w:rsid w:val="006127C7"/>
    <w:rsid w:val="0078702C"/>
    <w:rsid w:val="007B76EF"/>
    <w:rsid w:val="007E6FCF"/>
    <w:rsid w:val="00814616"/>
    <w:rsid w:val="00881CC0"/>
    <w:rsid w:val="008D7D4B"/>
    <w:rsid w:val="00AE560E"/>
    <w:rsid w:val="00B2302F"/>
    <w:rsid w:val="00B777B4"/>
    <w:rsid w:val="00D61EFC"/>
    <w:rsid w:val="00EC0433"/>
    <w:rsid w:val="00F1410F"/>
    <w:rsid w:val="00FB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7D4B"/>
    <w:pPr>
      <w:keepNext/>
      <w:numPr>
        <w:numId w:val="1"/>
      </w:numPr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D7D4B"/>
    <w:pPr>
      <w:keepNext/>
      <w:numPr>
        <w:ilvl w:val="1"/>
        <w:numId w:val="1"/>
      </w:numPr>
      <w:spacing w:after="0" w:line="240" w:lineRule="auto"/>
      <w:ind w:right="-147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D4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D7D4B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semiHidden/>
    <w:unhideWhenUsed/>
    <w:rsid w:val="008D7D4B"/>
    <w:rPr>
      <w:color w:val="0000FF"/>
      <w:u w:val="single"/>
    </w:rPr>
  </w:style>
  <w:style w:type="paragraph" w:customStyle="1" w:styleId="ConsPlusNormal">
    <w:name w:val="ConsPlusNormal"/>
    <w:rsid w:val="008D7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D7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Стиль"/>
    <w:rsid w:val="00D61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5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23</cp:revision>
  <dcterms:created xsi:type="dcterms:W3CDTF">2016-02-20T07:39:00Z</dcterms:created>
  <dcterms:modified xsi:type="dcterms:W3CDTF">2016-02-20T07:56:00Z</dcterms:modified>
</cp:coreProperties>
</file>