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22" w:rsidRDefault="00060E22" w:rsidP="00060E22">
      <w:pPr>
        <w:pStyle w:val="a5"/>
        <w:jc w:val="center"/>
        <w:rPr>
          <w:b/>
          <w:sz w:val="32"/>
          <w:szCs w:val="32"/>
        </w:rPr>
      </w:pPr>
      <w:r w:rsidRPr="00060E22">
        <w:rPr>
          <w:b/>
          <w:sz w:val="32"/>
          <w:szCs w:val="32"/>
        </w:rPr>
        <w:t>Отчет главы Администрации Старостаничного сельского поселения за первое полугодие 2017 года.</w:t>
      </w:r>
    </w:p>
    <w:p w:rsidR="00060E22" w:rsidRPr="00060E22" w:rsidRDefault="00060E22" w:rsidP="00060E22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Добрый день ува</w:t>
      </w:r>
      <w:r w:rsidR="00592FB5">
        <w:rPr>
          <w:b/>
          <w:sz w:val="32"/>
          <w:szCs w:val="32"/>
        </w:rPr>
        <w:t>жаемые присутствующие.</w:t>
      </w:r>
    </w:p>
    <w:p w:rsidR="00EC644F" w:rsidRPr="00EC644F" w:rsidRDefault="00EC644F" w:rsidP="00EC644F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EC644F">
        <w:rPr>
          <w:b/>
          <w:i/>
          <w:sz w:val="32"/>
          <w:szCs w:val="32"/>
        </w:rPr>
        <w:t>Отчет по финансам</w:t>
      </w:r>
      <w:r w:rsidRPr="00EC644F">
        <w:rPr>
          <w:sz w:val="32"/>
          <w:szCs w:val="32"/>
        </w:rPr>
        <w:t>: Остаток денежных средств на 01.01.2017 года составлял 3691,8 тыс</w:t>
      </w:r>
      <w:proofErr w:type="gramStart"/>
      <w:r w:rsidRPr="00EC644F">
        <w:rPr>
          <w:sz w:val="32"/>
          <w:szCs w:val="32"/>
        </w:rPr>
        <w:t>.р</w:t>
      </w:r>
      <w:proofErr w:type="gramEnd"/>
      <w:r w:rsidRPr="00EC644F">
        <w:rPr>
          <w:sz w:val="32"/>
          <w:szCs w:val="32"/>
        </w:rPr>
        <w:t>ублей,  в том числе 2150,9 тыс.рублей средства дорожного фонда. В бюджет поселения в 1 полугодии 2017 года поступили доходы в размере 4 750,8 тыс</w:t>
      </w:r>
      <w:proofErr w:type="gramStart"/>
      <w:r w:rsidRPr="00EC644F">
        <w:rPr>
          <w:sz w:val="32"/>
          <w:szCs w:val="32"/>
        </w:rPr>
        <w:t>.р</w:t>
      </w:r>
      <w:proofErr w:type="gramEnd"/>
      <w:r w:rsidRPr="00EC644F">
        <w:rPr>
          <w:sz w:val="32"/>
          <w:szCs w:val="32"/>
        </w:rPr>
        <w:t>ублей, в том числе собственные 4 577,3 тыс. рублей и целевые областные 173,5 тыс.рублей; при общем объеме расходов в размере  8 246,3 тыс.рублей. Дефицит бюджета составил 3 495,5 тыс</w:t>
      </w:r>
      <w:proofErr w:type="gramStart"/>
      <w:r w:rsidRPr="00EC644F">
        <w:rPr>
          <w:sz w:val="32"/>
          <w:szCs w:val="32"/>
        </w:rPr>
        <w:t>.р</w:t>
      </w:r>
      <w:proofErr w:type="gramEnd"/>
      <w:r w:rsidRPr="00EC644F">
        <w:rPr>
          <w:sz w:val="32"/>
          <w:szCs w:val="32"/>
        </w:rPr>
        <w:t xml:space="preserve">ублей.  </w:t>
      </w:r>
    </w:p>
    <w:p w:rsidR="00EC644F" w:rsidRPr="00EC644F" w:rsidRDefault="00EC644F" w:rsidP="00EC6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C644F">
        <w:rPr>
          <w:rFonts w:ascii="Times New Roman" w:hAnsi="Times New Roman" w:cs="Times New Roman"/>
          <w:sz w:val="32"/>
          <w:szCs w:val="32"/>
        </w:rPr>
        <w:t>Основными доходными источниками бюджета Старостаничного сельского поселения Каменского района, как и прежде, являются собственные налоговые и неналоговые доходы, их объем составил 4577,3 тыс. рублей, или 96,3 процента всех поступлений. Наибольшее поступление по НДФЛ в сумме 2230,3 тыс</w:t>
      </w:r>
      <w:proofErr w:type="gramStart"/>
      <w:r w:rsidRPr="00EC644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C644F">
        <w:rPr>
          <w:rFonts w:ascii="Times New Roman" w:hAnsi="Times New Roman" w:cs="Times New Roman"/>
          <w:sz w:val="32"/>
          <w:szCs w:val="32"/>
        </w:rPr>
        <w:t>ублей, что составляет 46,9% всех поступлений.</w:t>
      </w:r>
    </w:p>
    <w:p w:rsidR="00EC644F" w:rsidRPr="00EC644F" w:rsidRDefault="00EC644F" w:rsidP="00EC64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644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C644F" w:rsidRPr="00EC644F" w:rsidRDefault="00EC644F" w:rsidP="00EC644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644F">
        <w:rPr>
          <w:rFonts w:ascii="Times New Roman" w:hAnsi="Times New Roman" w:cs="Times New Roman"/>
          <w:sz w:val="32"/>
          <w:szCs w:val="32"/>
        </w:rPr>
        <w:t xml:space="preserve">    Остаток денежных средств на счете на 01.07.2017 года составил 196,3 тыс</w:t>
      </w:r>
      <w:proofErr w:type="gramStart"/>
      <w:r w:rsidRPr="00EC644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C644F">
        <w:rPr>
          <w:rFonts w:ascii="Times New Roman" w:hAnsi="Times New Roman" w:cs="Times New Roman"/>
          <w:sz w:val="32"/>
          <w:szCs w:val="32"/>
        </w:rPr>
        <w:t xml:space="preserve">ублей, из них собственных 166,2 тыс.рублей и ВУС (целевых областных средств) 30,1 тыс.рублей. </w:t>
      </w:r>
    </w:p>
    <w:p w:rsidR="00EC644F" w:rsidRPr="00EC644F" w:rsidRDefault="00EC644F" w:rsidP="00EC644F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EC644F">
        <w:rPr>
          <w:sz w:val="32"/>
          <w:szCs w:val="32"/>
        </w:rPr>
        <w:t xml:space="preserve">    Бюджетная политика Администрации Старостаничного сельского поселения в сфере расходов направлена на безусловное исполнение действующих расходных обязательств, в том числе  – с учетом их оптимизации и повышения эффективности использования финансовых ресурсов.</w:t>
      </w:r>
    </w:p>
    <w:p w:rsidR="00EC644F" w:rsidRDefault="00EC644F" w:rsidP="00C01A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A63" w:rsidRDefault="00C01A63" w:rsidP="00C01A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Администрации поселения в сфере обращения с ТКО (твердыми коммунальными отходами).</w:t>
      </w:r>
    </w:p>
    <w:p w:rsidR="00C01A63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6635">
        <w:rPr>
          <w:rFonts w:ascii="Times New Roman" w:hAnsi="Times New Roman" w:cs="Times New Roman"/>
          <w:sz w:val="32"/>
          <w:szCs w:val="32"/>
        </w:rPr>
        <w:t>5 января 2016 года Президент России Владимир Владимирович Путин подписал указ, в соответствии с которым 2017 год в России объявлен годом экологии. Цель этого решения -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C01A63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рамках года экологии и года особо остро стоит вопрос взаимодействия органов местного самоуправления с населением в решении вопросов благоустройства и социально-экономического развития территории. </w:t>
      </w:r>
    </w:p>
    <w:p w:rsidR="00C01A63" w:rsidRPr="00C864F9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Самая первая проблема поселения, это сфера обращение с твердыми бытовыми отходами. </w:t>
      </w:r>
      <w:r w:rsidRPr="00C864F9">
        <w:rPr>
          <w:rFonts w:ascii="Times New Roman" w:hAnsi="Times New Roman" w:cs="Times New Roman"/>
          <w:sz w:val="32"/>
          <w:szCs w:val="32"/>
        </w:rPr>
        <w:t>Сегодня на территории Старостаничного с</w:t>
      </w:r>
      <w:r>
        <w:rPr>
          <w:rFonts w:ascii="Times New Roman" w:hAnsi="Times New Roman" w:cs="Times New Roman"/>
          <w:sz w:val="32"/>
          <w:szCs w:val="32"/>
        </w:rPr>
        <w:t xml:space="preserve">ельского поселения осуществляют </w:t>
      </w:r>
      <w:r w:rsidRPr="00C864F9">
        <w:rPr>
          <w:rFonts w:ascii="Times New Roman" w:hAnsi="Times New Roman" w:cs="Times New Roman"/>
          <w:sz w:val="32"/>
          <w:szCs w:val="32"/>
        </w:rPr>
        <w:t>деятельность по вывозу коммунальных отходов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864F9">
        <w:rPr>
          <w:rFonts w:ascii="Times New Roman" w:hAnsi="Times New Roman" w:cs="Times New Roman"/>
          <w:sz w:val="32"/>
          <w:szCs w:val="32"/>
        </w:rPr>
        <w:t xml:space="preserve"> 2 организации </w:t>
      </w:r>
      <w:r>
        <w:rPr>
          <w:rFonts w:ascii="Times New Roman" w:hAnsi="Times New Roman" w:cs="Times New Roman"/>
          <w:sz w:val="32"/>
          <w:szCs w:val="32"/>
        </w:rPr>
        <w:t xml:space="preserve">имеющие лицензию: </w:t>
      </w:r>
      <w:r w:rsidRPr="00C864F9">
        <w:rPr>
          <w:rFonts w:ascii="Times New Roman" w:hAnsi="Times New Roman" w:cs="Times New Roman"/>
          <w:sz w:val="32"/>
          <w:szCs w:val="32"/>
        </w:rPr>
        <w:t>ООО «Южный город»</w:t>
      </w:r>
      <w:r>
        <w:rPr>
          <w:rFonts w:ascii="Times New Roman" w:hAnsi="Times New Roman" w:cs="Times New Roman"/>
          <w:sz w:val="32"/>
          <w:szCs w:val="32"/>
        </w:rPr>
        <w:t xml:space="preserve"> и ИП Журавлев</w:t>
      </w:r>
      <w:r w:rsidRPr="00C864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1A63" w:rsidRPr="00C864F9" w:rsidRDefault="006C72B6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Постоянно проводится работа по ликвидации несанкционированных свалок, обнаруженных самостоятельно и с помощью активных граждан, </w:t>
      </w:r>
      <w:proofErr w:type="gramStart"/>
      <w:r w:rsidRPr="00C864F9">
        <w:rPr>
          <w:rFonts w:ascii="Times New Roman" w:hAnsi="Times New Roman" w:cs="Times New Roman"/>
          <w:sz w:val="32"/>
          <w:szCs w:val="32"/>
        </w:rPr>
        <w:t>казачества</w:t>
      </w:r>
      <w:proofErr w:type="gramEnd"/>
      <w:r w:rsidRPr="00C864F9">
        <w:rPr>
          <w:rFonts w:ascii="Times New Roman" w:hAnsi="Times New Roman" w:cs="Times New Roman"/>
          <w:sz w:val="32"/>
          <w:szCs w:val="32"/>
        </w:rPr>
        <w:t xml:space="preserve"> а также по предписаниям контролирующих органов. </w:t>
      </w:r>
      <w:r w:rsidR="00C01A63" w:rsidRPr="00C864F9">
        <w:rPr>
          <w:rFonts w:ascii="Times New Roman" w:hAnsi="Times New Roman" w:cs="Times New Roman"/>
          <w:sz w:val="32"/>
          <w:szCs w:val="32"/>
        </w:rPr>
        <w:t xml:space="preserve">После каждой ликвидации свалки устанавливаются информационные знаки (таблички) о запрете размещения отходов в данных местах. </w:t>
      </w:r>
    </w:p>
    <w:p w:rsidR="00C01A63" w:rsidRPr="00C864F9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в месяц организуются дежурства работников администрации, совместно с казачеством поселения по выявлению граждан осуществляющий вывоз мусора в неустановленные места. Проводятся</w:t>
      </w:r>
      <w:r w:rsidRPr="00C864F9">
        <w:rPr>
          <w:rFonts w:ascii="Times New Roman" w:hAnsi="Times New Roman" w:cs="Times New Roman"/>
          <w:sz w:val="32"/>
          <w:szCs w:val="32"/>
        </w:rPr>
        <w:t xml:space="preserve"> профилактические мероприятия: неоднократно жителям доводилась информация о необходимости заключения договоров на вывоз ТБО и ответственности за вывоз ТБО в неотведенных</w:t>
      </w:r>
      <w:r w:rsidR="007F4651">
        <w:rPr>
          <w:rFonts w:ascii="Times New Roman" w:hAnsi="Times New Roman" w:cs="Times New Roman"/>
          <w:sz w:val="32"/>
          <w:szCs w:val="32"/>
        </w:rPr>
        <w:t xml:space="preserve"> места, размещается информация на информационных стендах.</w:t>
      </w:r>
      <w:r w:rsidRPr="00C864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год экологии планируется до 100 процентов населения обязать заключать договора на вывоз ТБО. Все домовладения которые не заключат договор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специализированной организацией будут привлечены к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административной ответственности по статье 5.1 </w:t>
      </w:r>
      <w:r w:rsidR="007F4651">
        <w:rPr>
          <w:rFonts w:ascii="Times New Roman" w:hAnsi="Times New Roman" w:cs="Times New Roman"/>
          <w:sz w:val="32"/>
          <w:szCs w:val="32"/>
        </w:rPr>
        <w:t>областного закона № 273 об административных правонарушениях (нарушение правил благоустройства территории поселения). Неоднократно проводились</w:t>
      </w:r>
      <w:r>
        <w:rPr>
          <w:rFonts w:ascii="Times New Roman" w:hAnsi="Times New Roman" w:cs="Times New Roman"/>
          <w:sz w:val="32"/>
          <w:szCs w:val="32"/>
        </w:rPr>
        <w:t xml:space="preserve"> встречи граждан с лицензированными организациями по сбору твердых коммунальных отходов в Старостаничном доме культуры.</w:t>
      </w:r>
    </w:p>
    <w:p w:rsidR="00C01A63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просветительская работа ведется на сайте поселения, путем заметок в районной газете «Земля». На данный момент в рекламном агентстве заказан баннер с информацией для населения по обязанности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заключать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договора на вывоз твердых коммунальных отходов. В дошкольных и образовательных учреждениях, библиотеке и домах культуры проводятся часы и уроки экологии, охране и бережном отношении к окружающей среде.</w:t>
      </w:r>
    </w:p>
    <w:p w:rsidR="00C01A63" w:rsidRPr="00C864F9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В отношении нарушителей правил благоустройства </w:t>
      </w: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FD505E">
        <w:rPr>
          <w:rFonts w:ascii="Times New Roman" w:hAnsi="Times New Roman" w:cs="Times New Roman"/>
          <w:sz w:val="32"/>
          <w:szCs w:val="32"/>
        </w:rPr>
        <w:t xml:space="preserve">первое полугодие </w:t>
      </w:r>
      <w:r>
        <w:rPr>
          <w:rFonts w:ascii="Times New Roman" w:hAnsi="Times New Roman" w:cs="Times New Roman"/>
          <w:sz w:val="32"/>
          <w:szCs w:val="32"/>
        </w:rPr>
        <w:t xml:space="preserve">2017 </w:t>
      </w:r>
      <w:r w:rsidR="006955A1">
        <w:rPr>
          <w:rFonts w:ascii="Times New Roman" w:hAnsi="Times New Roman" w:cs="Times New Roman"/>
          <w:sz w:val="32"/>
          <w:szCs w:val="32"/>
        </w:rPr>
        <w:t>составлено 36</w:t>
      </w:r>
      <w:r w:rsidRPr="00C864F9">
        <w:rPr>
          <w:rFonts w:ascii="Times New Roman" w:hAnsi="Times New Roman" w:cs="Times New Roman"/>
          <w:sz w:val="32"/>
          <w:szCs w:val="32"/>
        </w:rPr>
        <w:t xml:space="preserve"> протоколов.</w:t>
      </w:r>
      <w:r>
        <w:rPr>
          <w:rFonts w:ascii="Times New Roman" w:hAnsi="Times New Roman" w:cs="Times New Roman"/>
          <w:sz w:val="32"/>
          <w:szCs w:val="32"/>
        </w:rPr>
        <w:t xml:space="preserve"> 2 протокола за сжигание мусора. </w:t>
      </w:r>
    </w:p>
    <w:p w:rsidR="00C01A63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 22 марта по 5 июня 2017 года на территории Старостаничного сельского поселения проводилась Всероссийская акция «Дни защиты от экологической опасности» проведено 5 экологических субботников, высажено 250 деревьев, 50 кустарников, ликвидировано 11 свалочных очагов, собрано и вывезено 8 тонн мусора, расчищено 3 км водоохранных зон, проведено 2 рейда в части выявления и устранения нарушения законодательства в области охраны окружающей среды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всего в «Днях защиты» приняло участие 750 человек из них все образовательные 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дошкольные учреждения, работники администрации и культуры, индивидуальные предприниматели и сознательные граждане. </w:t>
      </w:r>
    </w:p>
    <w:p w:rsidR="00C01A63" w:rsidRPr="005D4992" w:rsidRDefault="00C01A63" w:rsidP="00B711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4992">
        <w:rPr>
          <w:rFonts w:ascii="Times New Roman" w:hAnsi="Times New Roman" w:cs="Times New Roman"/>
          <w:sz w:val="32"/>
          <w:szCs w:val="32"/>
        </w:rPr>
        <w:t>Сотрудниками Администрации Каменского район</w:t>
      </w:r>
      <w:r w:rsidR="00B711B5">
        <w:rPr>
          <w:rFonts w:ascii="Times New Roman" w:hAnsi="Times New Roman" w:cs="Times New Roman"/>
          <w:sz w:val="32"/>
          <w:szCs w:val="32"/>
        </w:rPr>
        <w:t>а и всех Администраций поселений района,</w:t>
      </w:r>
      <w:r w:rsidRPr="005D4992">
        <w:rPr>
          <w:rFonts w:ascii="Times New Roman" w:hAnsi="Times New Roman" w:cs="Times New Roman"/>
          <w:sz w:val="32"/>
          <w:szCs w:val="32"/>
        </w:rPr>
        <w:t xml:space="preserve"> были проведены субботники по прорубке и очистке створов лесополос от порослей и мусора, прилегающих к трассе М-4 Дон на всей территории района. Так же произведена побелка стволов деревьев в данных лесополосах.</w:t>
      </w:r>
    </w:p>
    <w:p w:rsidR="00C01A63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Весной и  летом проводится покос растительности центральных улиц, детских площадок, прилегающих территорий к социально-значимым, дошкольным и общеобразовательным учреждениям. После покоса на территори</w:t>
      </w:r>
      <w:r w:rsidR="00B711B5">
        <w:rPr>
          <w:rFonts w:ascii="Times New Roman" w:hAnsi="Times New Roman" w:cs="Times New Roman"/>
          <w:sz w:val="32"/>
          <w:szCs w:val="32"/>
        </w:rPr>
        <w:t xml:space="preserve">ях общего пользования </w:t>
      </w:r>
      <w:proofErr w:type="spellStart"/>
      <w:r w:rsidR="00B711B5">
        <w:rPr>
          <w:rFonts w:ascii="Times New Roman" w:hAnsi="Times New Roman" w:cs="Times New Roman"/>
          <w:sz w:val="32"/>
          <w:szCs w:val="32"/>
        </w:rPr>
        <w:t>провелась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акарицидна</w:t>
      </w:r>
      <w:r w:rsidR="00B711B5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B711B5">
        <w:rPr>
          <w:rFonts w:ascii="Times New Roman" w:hAnsi="Times New Roman" w:cs="Times New Roman"/>
          <w:sz w:val="32"/>
          <w:szCs w:val="32"/>
        </w:rPr>
        <w:t xml:space="preserve"> обработка (апрель месяц, следующая обработка запланирована на август)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1A63" w:rsidRDefault="00C01A63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проведению праздника Светлой Пасхи была проведена уборка всех кладбищ на территории поселения.</w:t>
      </w:r>
      <w:r w:rsidRPr="00C864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Было вывезено около 280</w:t>
      </w:r>
      <w:r w:rsidRPr="00C864F9">
        <w:rPr>
          <w:rFonts w:ascii="Times New Roman" w:hAnsi="Times New Roman" w:cs="Times New Roman"/>
          <w:sz w:val="32"/>
          <w:szCs w:val="32"/>
        </w:rPr>
        <w:t xml:space="preserve"> куб. метров мусора. </w:t>
      </w:r>
      <w:r>
        <w:rPr>
          <w:rFonts w:ascii="Times New Roman" w:hAnsi="Times New Roman" w:cs="Times New Roman"/>
          <w:sz w:val="32"/>
          <w:szCs w:val="32"/>
        </w:rPr>
        <w:t>Произведен завоз песка в количестве 210 тон. Также провели грейдеровку подъездов к кладбищам</w:t>
      </w:r>
      <w:r w:rsidR="00B711B5">
        <w:rPr>
          <w:rFonts w:ascii="Times New Roman" w:hAnsi="Times New Roman" w:cs="Times New Roman"/>
          <w:sz w:val="32"/>
          <w:szCs w:val="32"/>
        </w:rPr>
        <w:t xml:space="preserve"> и покос травы</w:t>
      </w:r>
      <w:r>
        <w:rPr>
          <w:rFonts w:ascii="Times New Roman" w:hAnsi="Times New Roman" w:cs="Times New Roman"/>
          <w:sz w:val="32"/>
          <w:szCs w:val="32"/>
        </w:rPr>
        <w:t>. Уборка территории проходит не только к празднику Пасха, но и при н</w:t>
      </w:r>
      <w:r w:rsidR="00B711B5">
        <w:rPr>
          <w:rFonts w:ascii="Times New Roman" w:hAnsi="Times New Roman" w:cs="Times New Roman"/>
          <w:sz w:val="32"/>
          <w:szCs w:val="32"/>
        </w:rPr>
        <w:t>акоплении мусора в течени</w:t>
      </w:r>
      <w:proofErr w:type="gramStart"/>
      <w:r w:rsidR="00B711B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711B5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6E63FE" w:rsidRDefault="006E63FE" w:rsidP="00C01A6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первое полугодие 2017 год было вывезено более 380</w:t>
      </w:r>
      <w:r w:rsidRPr="00C864F9">
        <w:rPr>
          <w:rFonts w:ascii="Times New Roman" w:hAnsi="Times New Roman" w:cs="Times New Roman"/>
          <w:sz w:val="32"/>
          <w:szCs w:val="32"/>
        </w:rPr>
        <w:t xml:space="preserve"> куб. метров мусора. В затраты включены сбор, погрузка,</w:t>
      </w:r>
      <w:r>
        <w:rPr>
          <w:rFonts w:ascii="Times New Roman" w:hAnsi="Times New Roman" w:cs="Times New Roman"/>
          <w:sz w:val="32"/>
          <w:szCs w:val="32"/>
        </w:rPr>
        <w:t xml:space="preserve"> вывоз ТБО</w:t>
      </w:r>
      <w:r w:rsidRPr="00C864F9">
        <w:rPr>
          <w:rFonts w:ascii="Times New Roman" w:hAnsi="Times New Roman" w:cs="Times New Roman"/>
          <w:sz w:val="32"/>
          <w:szCs w:val="32"/>
        </w:rPr>
        <w:t>.</w:t>
      </w:r>
    </w:p>
    <w:p w:rsidR="00C01A63" w:rsidRDefault="00C01A63" w:rsidP="006E63F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всего года проводится мониторинг состояния памятников и мемориалов</w:t>
      </w:r>
      <w:r w:rsidRPr="00E87A5D">
        <w:rPr>
          <w:rFonts w:ascii="Times New Roman" w:hAnsi="Times New Roman" w:cs="Times New Roman"/>
          <w:sz w:val="32"/>
          <w:szCs w:val="32"/>
        </w:rPr>
        <w:t xml:space="preserve"> воинам Великой Отечественной войны. </w:t>
      </w:r>
      <w:r>
        <w:rPr>
          <w:rFonts w:ascii="Times New Roman" w:hAnsi="Times New Roman" w:cs="Times New Roman"/>
          <w:sz w:val="32"/>
          <w:szCs w:val="32"/>
        </w:rPr>
        <w:t xml:space="preserve">Данные объекты постоянно находятся в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надлежащим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состоянии: производится покос травы, побелка, покраска, ремонт. </w:t>
      </w:r>
    </w:p>
    <w:p w:rsidR="006873FA" w:rsidRDefault="006873FA" w:rsidP="006E63F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Весной два раза проводились субботники по побережью р. Северский Донец, техникой была нарезана площадка для отдыха людей у воды, завезли 80 тонн песка.</w:t>
      </w:r>
    </w:p>
    <w:p w:rsidR="008D583F" w:rsidRPr="00E87A5D" w:rsidRDefault="00A27F84" w:rsidP="006E63F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июне завезен песок на все детские площадки, в</w:t>
      </w:r>
      <w:r w:rsidR="008D583F">
        <w:rPr>
          <w:rFonts w:ascii="Times New Roman" w:hAnsi="Times New Roman" w:cs="Times New Roman"/>
          <w:sz w:val="32"/>
          <w:szCs w:val="32"/>
        </w:rPr>
        <w:t xml:space="preserve"> июле месяце установлена детская спортивная игровая площадка по ул. Парковая с ограждением, в скором времени будет осуществлен завоз песка. Также спортивное оборудование было добавлены на детские площадки по ул. 50 лет Победы и пер. </w:t>
      </w:r>
      <w:proofErr w:type="spellStart"/>
      <w:r w:rsidR="008D583F">
        <w:rPr>
          <w:rFonts w:ascii="Times New Roman" w:hAnsi="Times New Roman" w:cs="Times New Roman"/>
          <w:sz w:val="32"/>
          <w:szCs w:val="32"/>
        </w:rPr>
        <w:t>Новоселый</w:t>
      </w:r>
      <w:proofErr w:type="spellEnd"/>
      <w:r w:rsidR="008D58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11A0" w:rsidRPr="00C864F9" w:rsidRDefault="009C11A0" w:rsidP="00B515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E63FE" w:rsidRDefault="00D5341E" w:rsidP="002F4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64F9">
        <w:rPr>
          <w:rFonts w:ascii="Times New Roman" w:eastAsia="Times New Roman" w:hAnsi="Times New Roman" w:cs="Times New Roman"/>
          <w:b/>
          <w:sz w:val="32"/>
          <w:szCs w:val="32"/>
        </w:rPr>
        <w:t>Дорожная деятельность</w:t>
      </w:r>
    </w:p>
    <w:p w:rsidR="002F47E4" w:rsidRDefault="00D5341E" w:rsidP="002F47E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E63FE" w:rsidRPr="006E63FE">
        <w:rPr>
          <w:rFonts w:ascii="Times New Roman" w:eastAsia="Times New Roman" w:hAnsi="Times New Roman" w:cs="Times New Roman"/>
          <w:sz w:val="32"/>
          <w:szCs w:val="32"/>
        </w:rPr>
        <w:t>З</w:t>
      </w:r>
      <w:r w:rsidR="0093481B" w:rsidRPr="006E63FE">
        <w:rPr>
          <w:rFonts w:ascii="Times New Roman" w:hAnsi="Times New Roman" w:cs="Times New Roman"/>
          <w:sz w:val="32"/>
          <w:szCs w:val="32"/>
        </w:rPr>
        <w:t>а</w:t>
      </w:r>
      <w:r w:rsidR="0093481B">
        <w:rPr>
          <w:rFonts w:ascii="Times New Roman" w:hAnsi="Times New Roman" w:cs="Times New Roman"/>
          <w:sz w:val="32"/>
          <w:szCs w:val="32"/>
        </w:rPr>
        <w:t xml:space="preserve"> </w:t>
      </w:r>
      <w:r w:rsidR="002F47E4">
        <w:rPr>
          <w:rFonts w:ascii="Times New Roman" w:hAnsi="Times New Roman" w:cs="Times New Roman"/>
          <w:sz w:val="32"/>
          <w:szCs w:val="32"/>
        </w:rPr>
        <w:t xml:space="preserve">полугодие </w:t>
      </w:r>
      <w:r w:rsidR="0093481B">
        <w:rPr>
          <w:rFonts w:ascii="Times New Roman" w:hAnsi="Times New Roman" w:cs="Times New Roman"/>
          <w:sz w:val="32"/>
          <w:szCs w:val="32"/>
        </w:rPr>
        <w:t>2017</w:t>
      </w:r>
      <w:r w:rsidRPr="00C864F9">
        <w:rPr>
          <w:rFonts w:ascii="Times New Roman" w:hAnsi="Times New Roman" w:cs="Times New Roman"/>
          <w:sz w:val="32"/>
          <w:szCs w:val="32"/>
        </w:rPr>
        <w:t xml:space="preserve"> год проведено восстановление поперечного профиля и</w:t>
      </w:r>
      <w:r w:rsidR="0093481B">
        <w:rPr>
          <w:rFonts w:ascii="Times New Roman" w:hAnsi="Times New Roman" w:cs="Times New Roman"/>
          <w:sz w:val="32"/>
          <w:szCs w:val="32"/>
        </w:rPr>
        <w:t xml:space="preserve"> ровности проезжей части дорог в х. Диченский</w:t>
      </w:r>
      <w:r w:rsidR="002F47E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47E4" w:rsidRDefault="002F47E4" w:rsidP="002F47E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Провели подсыпку щебнем пер. Кинопрокатного на данный момент участок просел, планируется добавление щебня, для приведени</w:t>
      </w:r>
      <w:r w:rsidR="00B03132">
        <w:rPr>
          <w:rFonts w:ascii="Times New Roman" w:hAnsi="Times New Roman" w:cs="Times New Roman"/>
          <w:sz w:val="32"/>
          <w:szCs w:val="32"/>
        </w:rPr>
        <w:t>е дороги в надлежащие состояние.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D5341E" w:rsidRDefault="002F47E4" w:rsidP="002F47E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проведена отсыпка ул. Набережной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х</w:t>
      </w:r>
      <w:proofErr w:type="gramEnd"/>
      <w:r>
        <w:rPr>
          <w:rFonts w:ascii="Times New Roman" w:hAnsi="Times New Roman" w:cs="Times New Roman"/>
          <w:sz w:val="32"/>
          <w:szCs w:val="32"/>
        </w:rPr>
        <w:t>. Абрамовка</w:t>
      </w:r>
      <w:r w:rsidR="00B03132">
        <w:rPr>
          <w:rFonts w:ascii="Times New Roman" w:hAnsi="Times New Roman" w:cs="Times New Roman"/>
          <w:sz w:val="32"/>
          <w:szCs w:val="32"/>
        </w:rPr>
        <w:t xml:space="preserve">, ул. Буденного тупик в районе дома 10. </w:t>
      </w:r>
      <w:proofErr w:type="gramStart"/>
      <w:r w:rsidR="00B03132">
        <w:rPr>
          <w:rFonts w:ascii="Times New Roman" w:hAnsi="Times New Roman" w:cs="Times New Roman"/>
          <w:sz w:val="32"/>
          <w:szCs w:val="32"/>
        </w:rPr>
        <w:t>Проведены</w:t>
      </w:r>
      <w:proofErr w:type="gramEnd"/>
      <w:r w:rsidR="00D5341E" w:rsidRPr="00C864F9">
        <w:rPr>
          <w:rFonts w:ascii="Times New Roman" w:hAnsi="Times New Roman" w:cs="Times New Roman"/>
          <w:sz w:val="32"/>
          <w:szCs w:val="32"/>
        </w:rPr>
        <w:t xml:space="preserve"> работы по ямочному ремонту улиц: </w:t>
      </w:r>
      <w:r w:rsidR="00B03132">
        <w:rPr>
          <w:rFonts w:ascii="Times New Roman" w:hAnsi="Times New Roman" w:cs="Times New Roman"/>
          <w:sz w:val="32"/>
          <w:szCs w:val="32"/>
        </w:rPr>
        <w:t xml:space="preserve">Железнодорожная, </w:t>
      </w:r>
      <w:proofErr w:type="gramStart"/>
      <w:r w:rsidR="00B03132">
        <w:rPr>
          <w:rFonts w:ascii="Times New Roman" w:hAnsi="Times New Roman" w:cs="Times New Roman"/>
          <w:sz w:val="32"/>
          <w:szCs w:val="32"/>
        </w:rPr>
        <w:t>Монтажный</w:t>
      </w:r>
      <w:proofErr w:type="gramEnd"/>
      <w:r w:rsidR="00B03132">
        <w:rPr>
          <w:rFonts w:ascii="Times New Roman" w:hAnsi="Times New Roman" w:cs="Times New Roman"/>
          <w:sz w:val="32"/>
          <w:szCs w:val="32"/>
        </w:rPr>
        <w:t>, Шолохова, Большевистская, Ленина.</w:t>
      </w:r>
    </w:p>
    <w:p w:rsidR="0045281B" w:rsidRDefault="0045281B" w:rsidP="002F47E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Проблема с водоотведением по ул. Буденного в районе детского садика «Колосок», решается. На текущий </w:t>
      </w:r>
      <w:r w:rsidR="009F3C3F">
        <w:rPr>
          <w:rFonts w:ascii="Times New Roman" w:hAnsi="Times New Roman" w:cs="Times New Roman"/>
          <w:sz w:val="32"/>
          <w:szCs w:val="32"/>
        </w:rPr>
        <w:t>момент проектная документация (</w:t>
      </w:r>
      <w:r>
        <w:rPr>
          <w:rFonts w:ascii="Times New Roman" w:hAnsi="Times New Roman" w:cs="Times New Roman"/>
          <w:sz w:val="32"/>
          <w:szCs w:val="32"/>
        </w:rPr>
        <w:t>исполнитель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Южпроектдорстрой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») на строительство водопропускной трубы </w:t>
      </w:r>
      <w:r w:rsidR="009F3C3F">
        <w:rPr>
          <w:rFonts w:ascii="Times New Roman" w:hAnsi="Times New Roman" w:cs="Times New Roman"/>
          <w:sz w:val="32"/>
          <w:szCs w:val="32"/>
        </w:rPr>
        <w:t xml:space="preserve">находится на государственной экспертизе. Данный объект будет включен в </w:t>
      </w:r>
      <w:proofErr w:type="spellStart"/>
      <w:proofErr w:type="gramStart"/>
      <w:r w:rsidR="009F3C3F">
        <w:rPr>
          <w:rFonts w:ascii="Times New Roman" w:hAnsi="Times New Roman" w:cs="Times New Roman"/>
          <w:sz w:val="32"/>
          <w:szCs w:val="32"/>
        </w:rPr>
        <w:t>гос</w:t>
      </w:r>
      <w:proofErr w:type="spellEnd"/>
      <w:r w:rsidR="009F3C3F">
        <w:rPr>
          <w:rFonts w:ascii="Times New Roman" w:hAnsi="Times New Roman" w:cs="Times New Roman"/>
          <w:sz w:val="32"/>
          <w:szCs w:val="32"/>
        </w:rPr>
        <w:t>. программу</w:t>
      </w:r>
      <w:proofErr w:type="gramEnd"/>
      <w:r w:rsidR="009F3C3F">
        <w:rPr>
          <w:rFonts w:ascii="Times New Roman" w:hAnsi="Times New Roman" w:cs="Times New Roman"/>
          <w:sz w:val="32"/>
          <w:szCs w:val="32"/>
        </w:rPr>
        <w:t xml:space="preserve"> «Развитие транспортной системы» на 2018 год. </w:t>
      </w:r>
    </w:p>
    <w:p w:rsidR="001F6EB2" w:rsidRPr="00C864F9" w:rsidRDefault="001F6EB2" w:rsidP="002F47E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Проведена очистка водопропускной трубы по ул. Луговая. </w:t>
      </w:r>
    </w:p>
    <w:p w:rsidR="00F30F5F" w:rsidRPr="00C864F9" w:rsidRDefault="00F30F5F" w:rsidP="00B5158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059C" w:rsidRDefault="00F30F5F" w:rsidP="00B5158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b/>
          <w:sz w:val="32"/>
          <w:szCs w:val="32"/>
        </w:rPr>
        <w:t xml:space="preserve">Уличное освещение - </w:t>
      </w:r>
      <w:r w:rsidRPr="00C864F9">
        <w:rPr>
          <w:rFonts w:ascii="Times New Roman" w:hAnsi="Times New Roman" w:cs="Times New Roman"/>
          <w:sz w:val="32"/>
          <w:szCs w:val="32"/>
        </w:rPr>
        <w:t xml:space="preserve">Была проведена ревизия отдельно установленных фонарей на территории Старостаничного с/п. </w:t>
      </w:r>
      <w:r w:rsidR="009F3C3F">
        <w:rPr>
          <w:rFonts w:ascii="Times New Roman" w:hAnsi="Times New Roman" w:cs="Times New Roman"/>
          <w:sz w:val="32"/>
          <w:szCs w:val="32"/>
        </w:rPr>
        <w:t xml:space="preserve"> </w:t>
      </w:r>
      <w:r w:rsidR="001F6EB2">
        <w:rPr>
          <w:rFonts w:ascii="Times New Roman" w:hAnsi="Times New Roman" w:cs="Times New Roman"/>
          <w:sz w:val="32"/>
          <w:szCs w:val="32"/>
        </w:rPr>
        <w:t xml:space="preserve">Заключен договор на </w:t>
      </w:r>
      <w:r w:rsidR="009F3C3F">
        <w:rPr>
          <w:rFonts w:ascii="Times New Roman" w:eastAsia="Calibri" w:hAnsi="Times New Roman" w:cs="Times New Roman"/>
          <w:sz w:val="32"/>
          <w:szCs w:val="32"/>
        </w:rPr>
        <w:t>обновление всей линий освещения по ул. Буденного на светодиодные энергосберегающие фонари</w:t>
      </w:r>
      <w:r w:rsidR="001F6EB2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F30F5F" w:rsidRDefault="001F6EB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Также в Каменский РЭС направлены письма по замене аварийных опор по ул. Гагарина, ул. Заветы Ильича, ул. Луговая.</w:t>
      </w:r>
      <w:r w:rsidR="00F30F5F" w:rsidRPr="00C864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059C" w:rsidRPr="00C864F9" w:rsidRDefault="0047059C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Проведена работа по получению технических условий на неучтенные точки уличного освещения на территории поселения.</w:t>
      </w:r>
    </w:p>
    <w:p w:rsidR="009C11A0" w:rsidRPr="00C864F9" w:rsidRDefault="009C11A0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0E14" w:rsidRPr="004F0E14" w:rsidRDefault="00F30F5F" w:rsidP="004F0E1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864F9">
        <w:rPr>
          <w:rFonts w:ascii="Times New Roman" w:hAnsi="Times New Roman" w:cs="Times New Roman"/>
          <w:b/>
          <w:sz w:val="32"/>
          <w:szCs w:val="32"/>
        </w:rPr>
        <w:t xml:space="preserve">Водоснабжение </w:t>
      </w:r>
      <w:r w:rsidR="005F726F">
        <w:rPr>
          <w:rFonts w:ascii="Times New Roman" w:hAnsi="Times New Roman" w:cs="Times New Roman"/>
          <w:b/>
          <w:sz w:val="32"/>
          <w:szCs w:val="32"/>
        </w:rPr>
        <w:t>–</w:t>
      </w:r>
      <w:r w:rsidRPr="00C864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26F" w:rsidRPr="004F0E14">
        <w:rPr>
          <w:rFonts w:ascii="Times New Roman" w:hAnsi="Times New Roman" w:cs="Times New Roman"/>
          <w:sz w:val="32"/>
          <w:szCs w:val="32"/>
        </w:rPr>
        <w:t xml:space="preserve">с 01.01.2017 года </w:t>
      </w:r>
      <w:r w:rsidR="004F0E14" w:rsidRPr="004F0E14">
        <w:rPr>
          <w:rFonts w:ascii="Times New Roman" w:hAnsi="Times New Roman"/>
          <w:sz w:val="32"/>
          <w:szCs w:val="32"/>
        </w:rPr>
        <w:t>на основании Областной закон от 29.12.2016 № 918-ЗС О внесении изменений в областной закон "О местном самоуправлении в Ростовской области" внесены в Областной закон от 28.12.2005 года № 436-ЗС «О местном самоуправлении в Ростовской области» изменения.</w:t>
      </w:r>
    </w:p>
    <w:p w:rsidR="004F0E14" w:rsidRPr="004F0E14" w:rsidRDefault="004F0E14" w:rsidP="004F0E1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0E14">
        <w:rPr>
          <w:rFonts w:ascii="Times New Roman" w:hAnsi="Times New Roman"/>
          <w:sz w:val="32"/>
          <w:szCs w:val="32"/>
        </w:rPr>
        <w:t>Объекты ВКХ были приняты из муниципальной собственности муниципального образования «Старостаничное сельское поселение» в муниципальную собственность муниципального образования «Каменский район».</w:t>
      </w:r>
    </w:p>
    <w:p w:rsidR="004F0E14" w:rsidRPr="004F0E14" w:rsidRDefault="004F0E14" w:rsidP="004F0E1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F0E14">
        <w:rPr>
          <w:rFonts w:ascii="Times New Roman" w:hAnsi="Times New Roman"/>
          <w:sz w:val="32"/>
          <w:szCs w:val="32"/>
        </w:rPr>
        <w:t>В реестре объектов муниципального имущества Старостаничного сельского поселения объекты ВКХ отсутствуют.</w:t>
      </w:r>
    </w:p>
    <w:p w:rsidR="004F0E14" w:rsidRDefault="004F0E14" w:rsidP="004F0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0E14">
        <w:rPr>
          <w:rFonts w:ascii="Times New Roman" w:hAnsi="Times New Roman"/>
          <w:sz w:val="32"/>
          <w:szCs w:val="32"/>
        </w:rPr>
        <w:t>Полномочия по осуществлению в сфере водно-коммунального хозяйства были переданы муниципальному образованию «Каменский район».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0F5F" w:rsidRPr="004F0E14" w:rsidRDefault="006E63FE" w:rsidP="004F0E14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Но </w:t>
      </w:r>
      <w:r w:rsidR="009E5569" w:rsidRPr="004F0E14">
        <w:rPr>
          <w:rFonts w:ascii="Times New Roman" w:hAnsi="Times New Roman" w:cs="Times New Roman"/>
          <w:sz w:val="32"/>
          <w:szCs w:val="32"/>
        </w:rPr>
        <w:t>Администрация Старостаничного</w:t>
      </w:r>
      <w:r w:rsidR="004F0E14">
        <w:rPr>
          <w:rFonts w:ascii="Times New Roman" w:hAnsi="Times New Roman" w:cs="Times New Roman"/>
          <w:sz w:val="32"/>
          <w:szCs w:val="32"/>
        </w:rPr>
        <w:t xml:space="preserve"> сельского поселения всегда </w:t>
      </w:r>
      <w:proofErr w:type="gramStart"/>
      <w:r w:rsidR="004F0E14">
        <w:rPr>
          <w:rFonts w:ascii="Times New Roman" w:hAnsi="Times New Roman" w:cs="Times New Roman"/>
          <w:sz w:val="32"/>
          <w:szCs w:val="32"/>
        </w:rPr>
        <w:t>готова</w:t>
      </w:r>
      <w:proofErr w:type="gramEnd"/>
      <w:r w:rsidR="009E5569" w:rsidRPr="004F0E14">
        <w:rPr>
          <w:rFonts w:ascii="Times New Roman" w:hAnsi="Times New Roman" w:cs="Times New Roman"/>
          <w:sz w:val="32"/>
          <w:szCs w:val="32"/>
        </w:rPr>
        <w:t xml:space="preserve"> помочь жителям в решении вопросов с водоснабжением. </w:t>
      </w:r>
    </w:p>
    <w:p w:rsidR="00F30F5F" w:rsidRPr="00C864F9" w:rsidRDefault="005F726F" w:rsidP="006E6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данный момент на территории поселения ведутся работы по строительству, реконструкции внутрипоселковых разводящих водопроводных сетей х. Старая Станица, х. Лесной по состоянию на 20 июля </w:t>
      </w:r>
      <w:r w:rsidR="00B72DB4">
        <w:rPr>
          <w:rFonts w:ascii="Times New Roman" w:hAnsi="Times New Roman" w:cs="Times New Roman"/>
          <w:sz w:val="32"/>
          <w:szCs w:val="32"/>
        </w:rPr>
        <w:t>2017 года уже проложено около 36-ти</w:t>
      </w:r>
      <w:r>
        <w:rPr>
          <w:rFonts w:ascii="Times New Roman" w:hAnsi="Times New Roman" w:cs="Times New Roman"/>
          <w:sz w:val="32"/>
          <w:szCs w:val="32"/>
        </w:rPr>
        <w:t xml:space="preserve"> километров. Которая решит проблему с водоснабжение в х. Старая Станица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х</w:t>
      </w:r>
      <w:proofErr w:type="gramEnd"/>
      <w:r>
        <w:rPr>
          <w:rFonts w:ascii="Times New Roman" w:hAnsi="Times New Roman" w:cs="Times New Roman"/>
          <w:sz w:val="32"/>
          <w:szCs w:val="32"/>
        </w:rPr>
        <w:t>. Лесной.</w:t>
      </w:r>
    </w:p>
    <w:p w:rsidR="009C11A0" w:rsidRPr="00C864F9" w:rsidRDefault="009C11A0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185E" w:rsidRPr="00C864F9" w:rsidRDefault="0047059C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отношении зеленых насаждений</w:t>
      </w:r>
      <w:r w:rsidR="0046185E" w:rsidRPr="00C864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9524F" w:rsidRPr="00C864F9">
        <w:rPr>
          <w:rFonts w:ascii="Times New Roman" w:hAnsi="Times New Roman" w:cs="Times New Roman"/>
          <w:b/>
          <w:sz w:val="32"/>
          <w:szCs w:val="32"/>
        </w:rPr>
        <w:t>–</w:t>
      </w:r>
      <w:r w:rsidR="00F9524F" w:rsidRPr="00C864F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9524F" w:rsidRPr="00C864F9">
        <w:rPr>
          <w:rFonts w:ascii="Times New Roman" w:hAnsi="Times New Roman" w:cs="Times New Roman"/>
          <w:sz w:val="32"/>
          <w:szCs w:val="32"/>
        </w:rPr>
        <w:t>роводился снос аварийно-опасных деревьев по обращениям жителей (</w:t>
      </w:r>
      <w:r w:rsidR="005F726F">
        <w:rPr>
          <w:rFonts w:ascii="Times New Roman" w:hAnsi="Times New Roman" w:cs="Times New Roman"/>
          <w:sz w:val="32"/>
          <w:szCs w:val="32"/>
        </w:rPr>
        <w:t>4 дерева ул. Луговая; 1 дерево ул. Буденного 15; 1 дерево ул. Садовая 106.</w:t>
      </w:r>
      <w:r w:rsidR="00F9524F" w:rsidRPr="00C864F9">
        <w:rPr>
          <w:rFonts w:ascii="Times New Roman" w:hAnsi="Times New Roman" w:cs="Times New Roman"/>
          <w:sz w:val="32"/>
          <w:szCs w:val="32"/>
        </w:rPr>
        <w:t>)</w:t>
      </w:r>
    </w:p>
    <w:p w:rsidR="00F9524F" w:rsidRPr="00C864F9" w:rsidRDefault="00F9524F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1582" w:rsidRPr="00C864F9" w:rsidRDefault="006E63FE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вопросах </w:t>
      </w:r>
      <w:r w:rsidR="009C11A0" w:rsidRPr="00C864F9">
        <w:rPr>
          <w:rFonts w:ascii="Times New Roman" w:hAnsi="Times New Roman" w:cs="Times New Roman"/>
          <w:b/>
          <w:sz w:val="32"/>
          <w:szCs w:val="32"/>
        </w:rPr>
        <w:t>ГОЧС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582" w:rsidRPr="00C864F9">
        <w:rPr>
          <w:rFonts w:ascii="Times New Roman" w:hAnsi="Times New Roman" w:cs="Times New Roman"/>
          <w:sz w:val="32"/>
          <w:szCs w:val="32"/>
        </w:rPr>
        <w:t xml:space="preserve">– перед проведением праздника Крещения Господне, оборудовать места для купания на территории поселения невозможно, так как левый берег реки Северский Донец обрывистый и с быстрым течением, поэтому были организованны дежурства в местах выхода людей на воду специалистами Администрации совместно с сотрудниками ОВД и казачеством.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>Уже который год по договоренности с ИП Рудаковым осуществляется беспрепятственный пропуск через понтонную переправу населения, на оборудованные места для купания г. Каменска.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В первой половине года проводили плановые учения: по  противопаводковым мероприятиям, по пожарно-тактическому </w:t>
      </w:r>
      <w:r w:rsidRPr="00C864F9">
        <w:rPr>
          <w:rFonts w:ascii="Times New Roman" w:hAnsi="Times New Roman" w:cs="Times New Roman"/>
          <w:sz w:val="32"/>
          <w:szCs w:val="32"/>
        </w:rPr>
        <w:lastRenderedPageBreak/>
        <w:t xml:space="preserve">взаимодействию с ГАУ РО «Лес», в апреле проводились пожарно-тактические учения с ДПД и казачеством.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>Ежемесячно проходя</w:t>
      </w:r>
      <w:r w:rsidR="006E63FE">
        <w:rPr>
          <w:rFonts w:ascii="Times New Roman" w:hAnsi="Times New Roman" w:cs="Times New Roman"/>
          <w:sz w:val="32"/>
          <w:szCs w:val="32"/>
        </w:rPr>
        <w:t>т учения по оповещению</w:t>
      </w:r>
      <w:r w:rsidRPr="00C864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К празднику «Пасха» и с наступлением теплого времени года, приняли меры по противоклещевой обработке кладбищ, детских площадок и мест массового сбора населения, привлекали для этого «Центр гигиены и эпидемиологии».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>Летом наступает самый сложный пожароопасный период, за п</w:t>
      </w:r>
      <w:r w:rsidR="006E63FE">
        <w:rPr>
          <w:rFonts w:ascii="Times New Roman" w:hAnsi="Times New Roman" w:cs="Times New Roman"/>
          <w:sz w:val="32"/>
          <w:szCs w:val="32"/>
        </w:rPr>
        <w:t>рошедший период было отмечено 32 возгорания</w:t>
      </w:r>
      <w:r w:rsidRPr="00C864F9">
        <w:rPr>
          <w:rFonts w:ascii="Times New Roman" w:hAnsi="Times New Roman" w:cs="Times New Roman"/>
          <w:sz w:val="32"/>
          <w:szCs w:val="32"/>
        </w:rPr>
        <w:t xml:space="preserve"> сухой растительности и мусора, с локализацией которых оперативно справлялись специалисты Администрации, ДПД и казачество, для этих целей в Администрации имеются ранцевые огнетушители, мотопомпа, воздуходувка и шанцевый инструмент. </w:t>
      </w:r>
      <w:r w:rsidR="003F503A">
        <w:rPr>
          <w:rFonts w:ascii="Times New Roman" w:hAnsi="Times New Roman" w:cs="Times New Roman"/>
          <w:sz w:val="32"/>
          <w:szCs w:val="32"/>
        </w:rPr>
        <w:t>Составлено 3 протокола за выжигание сухой растительности.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>Возгорание лесных массивов на территории поселения не зафиксировано благодаря определенной работе с местным населением, а также была произведена противопожарная опашка лесных массив</w:t>
      </w:r>
      <w:r w:rsidR="003F503A">
        <w:rPr>
          <w:rFonts w:ascii="Times New Roman" w:hAnsi="Times New Roman" w:cs="Times New Roman"/>
          <w:sz w:val="32"/>
          <w:szCs w:val="32"/>
        </w:rPr>
        <w:t>ов и территории хуторов около 35</w:t>
      </w:r>
      <w:r w:rsidRPr="00C864F9">
        <w:rPr>
          <w:rFonts w:ascii="Times New Roman" w:hAnsi="Times New Roman" w:cs="Times New Roman"/>
          <w:sz w:val="32"/>
          <w:szCs w:val="32"/>
        </w:rPr>
        <w:t xml:space="preserve"> км. Для этого</w:t>
      </w:r>
      <w:r w:rsidR="003F503A">
        <w:rPr>
          <w:rFonts w:ascii="Times New Roman" w:hAnsi="Times New Roman" w:cs="Times New Roman"/>
          <w:sz w:val="32"/>
          <w:szCs w:val="32"/>
        </w:rPr>
        <w:t xml:space="preserve"> привлекались силы АКХ «Колос»</w:t>
      </w:r>
      <w:r w:rsidRPr="00C864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Весной с ПЧ-27 проверили состояние </w:t>
      </w:r>
      <w:proofErr w:type="gramStart"/>
      <w:r w:rsidRPr="00C864F9">
        <w:rPr>
          <w:rFonts w:ascii="Times New Roman" w:hAnsi="Times New Roman" w:cs="Times New Roman"/>
          <w:sz w:val="32"/>
          <w:szCs w:val="32"/>
        </w:rPr>
        <w:t>наружных</w:t>
      </w:r>
      <w:proofErr w:type="gramEnd"/>
      <w:r w:rsidRPr="00C864F9">
        <w:rPr>
          <w:rFonts w:ascii="Times New Roman" w:hAnsi="Times New Roman" w:cs="Times New Roman"/>
          <w:sz w:val="32"/>
          <w:szCs w:val="32"/>
        </w:rPr>
        <w:t xml:space="preserve"> водоисточников, по необходимости производим ремонт.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>В июне проводили работу совместно с ГИМС и ОВД по разъяснению и предотвращению купания в непредназначенных для этого местах.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lastRenderedPageBreak/>
        <w:t xml:space="preserve">Регулярно доводим до сведения граждан информацию по противопожарной, антитеррористической безопасности, безопасность на воде, КГЛ, бешенство животных, АЧС и т.д. </w:t>
      </w:r>
    </w:p>
    <w:p w:rsidR="00B51582" w:rsidRPr="00C864F9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Проводится работа с асоциальными семьями совместно с сотрудниками полиции и отделом надзорной деятельности. </w:t>
      </w:r>
    </w:p>
    <w:p w:rsidR="00B51582" w:rsidRDefault="00B51582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64F9">
        <w:rPr>
          <w:rFonts w:ascii="Times New Roman" w:hAnsi="Times New Roman" w:cs="Times New Roman"/>
          <w:sz w:val="32"/>
          <w:szCs w:val="32"/>
        </w:rPr>
        <w:t xml:space="preserve">Также проводим антитеррористическую работу: постоянно призываем население быть бдительными, </w:t>
      </w:r>
      <w:proofErr w:type="gramStart"/>
      <w:r w:rsidRPr="00C864F9">
        <w:rPr>
          <w:rFonts w:ascii="Times New Roman" w:hAnsi="Times New Roman" w:cs="Times New Roman"/>
          <w:sz w:val="32"/>
          <w:szCs w:val="32"/>
        </w:rPr>
        <w:t>находим и проверяем</w:t>
      </w:r>
      <w:proofErr w:type="gramEnd"/>
      <w:r w:rsidRPr="00C864F9">
        <w:rPr>
          <w:rFonts w:ascii="Times New Roman" w:hAnsi="Times New Roman" w:cs="Times New Roman"/>
          <w:sz w:val="32"/>
          <w:szCs w:val="32"/>
        </w:rPr>
        <w:t xml:space="preserve"> заброшенные дома и здания совместно с ОВД.</w:t>
      </w:r>
    </w:p>
    <w:p w:rsidR="003F503A" w:rsidRDefault="003F503A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Заключен договор с 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Ракитским</w:t>
      </w:r>
      <w:proofErr w:type="spellEnd"/>
      <w:r w:rsidR="002D151D">
        <w:rPr>
          <w:rFonts w:ascii="Times New Roman" w:hAnsi="Times New Roman" w:cs="Times New Roman"/>
          <w:sz w:val="32"/>
          <w:szCs w:val="32"/>
        </w:rPr>
        <w:t xml:space="preserve"> на 50 тыс</w:t>
      </w:r>
      <w:proofErr w:type="gramStart"/>
      <w:r w:rsidR="002D151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D151D">
        <w:rPr>
          <w:rFonts w:ascii="Times New Roman" w:hAnsi="Times New Roman" w:cs="Times New Roman"/>
          <w:sz w:val="32"/>
          <w:szCs w:val="32"/>
        </w:rPr>
        <w:t>уб.</w:t>
      </w:r>
      <w:r>
        <w:rPr>
          <w:rFonts w:ascii="Times New Roman" w:hAnsi="Times New Roman" w:cs="Times New Roman"/>
          <w:sz w:val="32"/>
          <w:szCs w:val="32"/>
        </w:rPr>
        <w:t xml:space="preserve"> по регулирование численности безнадзорных животных обитающих на территории Старостаничного сельского поселения. </w:t>
      </w:r>
    </w:p>
    <w:p w:rsidR="003F503A" w:rsidRPr="00C864F9" w:rsidRDefault="003F503A" w:rsidP="00B515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0E14" w:rsidRPr="004F0E14" w:rsidRDefault="004F0E14" w:rsidP="004F0E14">
      <w:pPr>
        <w:jc w:val="center"/>
        <w:rPr>
          <w:rFonts w:ascii="Times New Roman" w:hAnsi="Times New Roman" w:cs="Times New Roman"/>
          <w:b/>
        </w:rPr>
      </w:pPr>
      <w:r w:rsidRPr="004F0E14">
        <w:rPr>
          <w:rFonts w:ascii="Times New Roman" w:hAnsi="Times New Roman" w:cs="Times New Roman"/>
          <w:b/>
          <w:sz w:val="32"/>
          <w:szCs w:val="32"/>
        </w:rPr>
        <w:t>Работа сектора имущественных и земельных отношений</w:t>
      </w:r>
    </w:p>
    <w:p w:rsidR="004F0E14" w:rsidRPr="004F0E14" w:rsidRDefault="004F0E14" w:rsidP="004F0E14">
      <w:pPr>
        <w:jc w:val="center"/>
        <w:rPr>
          <w:rFonts w:ascii="Times New Roman" w:hAnsi="Times New Roman" w:cs="Times New Roman"/>
          <w:b/>
        </w:rPr>
      </w:pPr>
      <w:r w:rsidRPr="004F0E14">
        <w:rPr>
          <w:rFonts w:ascii="Times New Roman" w:hAnsi="Times New Roman" w:cs="Times New Roman"/>
          <w:b/>
          <w:sz w:val="32"/>
          <w:szCs w:val="32"/>
        </w:rPr>
        <w:t>за 1 полугодие 2017 года</w:t>
      </w:r>
      <w:r>
        <w:rPr>
          <w:rFonts w:ascii="Times New Roman" w:hAnsi="Times New Roman" w:cs="Times New Roman"/>
          <w:b/>
        </w:rPr>
        <w:t>.</w:t>
      </w:r>
    </w:p>
    <w:p w:rsidR="004F0E14" w:rsidRPr="004F0E14" w:rsidRDefault="004F0E14" w:rsidP="003F50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F0E14">
        <w:rPr>
          <w:rFonts w:ascii="Times New Roman" w:hAnsi="Times New Roman" w:cs="Times New Roman"/>
          <w:sz w:val="32"/>
          <w:szCs w:val="32"/>
        </w:rPr>
        <w:t xml:space="preserve">С 1 января 2017 года согласно ФЗ от 03.07.2016 № 334-ФЗ «О внесении изменений в Земельный кодекс» полномочия по предоставлению земельных участков, государственная собственность на которые не </w:t>
      </w:r>
      <w:proofErr w:type="gramStart"/>
      <w:r w:rsidRPr="004F0E14">
        <w:rPr>
          <w:rFonts w:ascii="Times New Roman" w:hAnsi="Times New Roman" w:cs="Times New Roman"/>
          <w:sz w:val="32"/>
          <w:szCs w:val="32"/>
        </w:rPr>
        <w:t>разграничена</w:t>
      </w:r>
      <w:proofErr w:type="gramEnd"/>
      <w:r w:rsidRPr="004F0E14">
        <w:rPr>
          <w:rFonts w:ascii="Times New Roman" w:hAnsi="Times New Roman" w:cs="Times New Roman"/>
          <w:sz w:val="32"/>
          <w:szCs w:val="32"/>
        </w:rPr>
        <w:t xml:space="preserve"> переданы в Каменский район.</w:t>
      </w:r>
    </w:p>
    <w:p w:rsidR="004F0E14" w:rsidRPr="004F0E14" w:rsidRDefault="004F0E14" w:rsidP="003F50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F0E14">
        <w:rPr>
          <w:rFonts w:ascii="Times New Roman" w:hAnsi="Times New Roman" w:cs="Times New Roman"/>
          <w:sz w:val="32"/>
          <w:szCs w:val="32"/>
        </w:rPr>
        <w:t xml:space="preserve">В соответствии с Областным законом Ростовской области от 29.06.2016 № 552-ЗС по договору аренды, сроком на 10 лет </w:t>
      </w:r>
      <w:proofErr w:type="gramStart"/>
      <w:r w:rsidRPr="004F0E14">
        <w:rPr>
          <w:rFonts w:ascii="Times New Roman" w:hAnsi="Times New Roman" w:cs="Times New Roman"/>
          <w:sz w:val="32"/>
          <w:szCs w:val="32"/>
        </w:rPr>
        <w:t>без</w:t>
      </w:r>
      <w:proofErr w:type="gramEnd"/>
      <w:r w:rsidRPr="004F0E1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F0E14">
        <w:rPr>
          <w:rFonts w:ascii="Times New Roman" w:hAnsi="Times New Roman" w:cs="Times New Roman"/>
          <w:sz w:val="32"/>
          <w:szCs w:val="32"/>
        </w:rPr>
        <w:t>проведение</w:t>
      </w:r>
      <w:proofErr w:type="gramEnd"/>
      <w:r w:rsidRPr="004F0E14">
        <w:rPr>
          <w:rFonts w:ascii="Times New Roman" w:hAnsi="Times New Roman" w:cs="Times New Roman"/>
          <w:sz w:val="32"/>
          <w:szCs w:val="32"/>
        </w:rPr>
        <w:t xml:space="preserve"> аукциона были предоставлены земли сельскохозяйственного назначения Хуторскому казачьему обществу «Старостаничное», находящиеся в муниципальной собственности, площадью 648,24 га  </w:t>
      </w:r>
    </w:p>
    <w:p w:rsidR="004F0E14" w:rsidRDefault="004F0E14" w:rsidP="003F50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F0E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Ведется совместная работа с Комитетом по управлению имуществом по выделению и предоставлению земельных участков, гражданам имеющих трех и более детей, в 2017 году планируется предоставить 17 семьям (в х. Старая Станица, в районе ул. Вешенская, Казанская).</w:t>
      </w:r>
      <w:proofErr w:type="gramEnd"/>
      <w:r w:rsidRPr="004F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3 земельных участка получено согласие от граждан, подготавливается пакет документов.</w:t>
      </w:r>
    </w:p>
    <w:p w:rsidR="004F0E14" w:rsidRPr="004F0E14" w:rsidRDefault="004F0E14" w:rsidP="003F50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F0E14">
        <w:rPr>
          <w:rFonts w:ascii="Times New Roman" w:hAnsi="Times New Roman" w:cs="Times New Roman"/>
          <w:sz w:val="32"/>
          <w:szCs w:val="32"/>
        </w:rPr>
        <w:tab/>
        <w:t xml:space="preserve">Постоянно ведется разъяснительная работа с гражданами по оформлению надлежащим образом правоустанавливающих документов на земельные участки, которые находятся у них в пользовании. Также </w:t>
      </w:r>
      <w:proofErr w:type="gramStart"/>
      <w:r w:rsidRPr="004F0E14">
        <w:rPr>
          <w:rFonts w:ascii="Times New Roman" w:hAnsi="Times New Roman" w:cs="Times New Roman"/>
          <w:sz w:val="32"/>
          <w:szCs w:val="32"/>
        </w:rPr>
        <w:t>проводится определенная работа и уделяется</w:t>
      </w:r>
      <w:proofErr w:type="gramEnd"/>
      <w:r w:rsidRPr="004F0E14">
        <w:rPr>
          <w:rFonts w:ascii="Times New Roman" w:hAnsi="Times New Roman" w:cs="Times New Roman"/>
          <w:sz w:val="32"/>
          <w:szCs w:val="32"/>
        </w:rPr>
        <w:t xml:space="preserve"> большое внимание  заявлениям и жалобам от жителей, которые поступают в Администрацию.</w:t>
      </w:r>
    </w:p>
    <w:p w:rsidR="004F0E14" w:rsidRDefault="004F0E14" w:rsidP="003F503A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0E14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4F0E14">
        <w:rPr>
          <w:rFonts w:ascii="Times New Roman" w:hAnsi="Times New Roman" w:cs="Times New Roman"/>
          <w:sz w:val="32"/>
          <w:szCs w:val="32"/>
        </w:rPr>
        <w:t>Проводится мониторинг и выявляются</w:t>
      </w:r>
      <w:proofErr w:type="gramEnd"/>
      <w:r w:rsidRPr="004F0E14">
        <w:rPr>
          <w:rFonts w:ascii="Times New Roman" w:hAnsi="Times New Roman" w:cs="Times New Roman"/>
          <w:sz w:val="32"/>
          <w:szCs w:val="32"/>
        </w:rPr>
        <w:t xml:space="preserve"> собственники (наследники) на бесхозяйные земельные участки и домовладения, с целью их дальнейшего оформления правоустанавливающих документов. На сегодняшний день выявлено 28 домовладений,  направляются запросы в МФЦ с целью выявления собственников, наследников. </w:t>
      </w:r>
    </w:p>
    <w:p w:rsidR="00CD0708" w:rsidRPr="00A04E53" w:rsidRDefault="00CD0708" w:rsidP="003F503A">
      <w:pPr>
        <w:snapToGrid w:val="0"/>
        <w:spacing w:after="0" w:line="360" w:lineRule="auto"/>
        <w:jc w:val="both"/>
        <w:rPr>
          <w:rFonts w:ascii="Times New Roman" w:hAnsi="Times New Roman" w:cs="Times New Roman"/>
        </w:rPr>
      </w:pPr>
      <w:r w:rsidRPr="00A04E53">
        <w:rPr>
          <w:rFonts w:ascii="Times New Roman" w:hAnsi="Times New Roman" w:cs="Times New Roman"/>
          <w:sz w:val="32"/>
          <w:szCs w:val="32"/>
        </w:rPr>
        <w:t xml:space="preserve">На основании акта проверки финансово-хозяйственной деятельности Старостаничного сельского поселения Каменского района Ростовской области за 2015-2016 г. были </w:t>
      </w:r>
      <w:proofErr w:type="gramStart"/>
      <w:r w:rsidRPr="00A04E53">
        <w:rPr>
          <w:rFonts w:ascii="Times New Roman" w:hAnsi="Times New Roman" w:cs="Times New Roman"/>
          <w:sz w:val="32"/>
          <w:szCs w:val="32"/>
        </w:rPr>
        <w:t>приняты в муниципальную собственность и поставлены</w:t>
      </w:r>
      <w:proofErr w:type="gramEnd"/>
      <w:r w:rsidRPr="00A04E53">
        <w:rPr>
          <w:rFonts w:ascii="Times New Roman" w:hAnsi="Times New Roman" w:cs="Times New Roman"/>
          <w:sz w:val="32"/>
          <w:szCs w:val="32"/>
        </w:rPr>
        <w:t xml:space="preserve"> на бал</w:t>
      </w:r>
      <w:r w:rsidR="00A04E53" w:rsidRPr="00A04E53">
        <w:rPr>
          <w:rFonts w:ascii="Times New Roman" w:hAnsi="Times New Roman" w:cs="Times New Roman"/>
          <w:sz w:val="32"/>
          <w:szCs w:val="32"/>
        </w:rPr>
        <w:t>анс</w:t>
      </w:r>
      <w:r w:rsidR="00B66173" w:rsidRPr="00A04E53">
        <w:rPr>
          <w:rFonts w:ascii="Times New Roman" w:hAnsi="Times New Roman" w:cs="Times New Roman"/>
          <w:sz w:val="32"/>
          <w:szCs w:val="32"/>
        </w:rPr>
        <w:t xml:space="preserve"> линии </w:t>
      </w:r>
      <w:r w:rsidR="00A04E53" w:rsidRPr="00A04E53">
        <w:rPr>
          <w:rFonts w:ascii="Times New Roman" w:hAnsi="Times New Roman" w:cs="Times New Roman"/>
          <w:sz w:val="32"/>
          <w:szCs w:val="32"/>
        </w:rPr>
        <w:t>уличного освещения протяженностью 7052 метра.</w:t>
      </w:r>
    </w:p>
    <w:p w:rsidR="004F0E14" w:rsidRPr="004F0E14" w:rsidRDefault="004F0E14" w:rsidP="003F503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F0E14">
        <w:rPr>
          <w:rFonts w:ascii="Times New Roman" w:hAnsi="Times New Roman" w:cs="Times New Roman"/>
          <w:sz w:val="32"/>
          <w:szCs w:val="32"/>
        </w:rPr>
        <w:t>« Муниципальный рынок», который</w:t>
      </w:r>
      <w:r w:rsidRPr="004F0E14">
        <w:rPr>
          <w:rFonts w:ascii="Times New Roman" w:hAnsi="Times New Roman" w:cs="Times New Roman"/>
          <w:sz w:val="32"/>
          <w:szCs w:val="32"/>
        </w:rPr>
        <w:tab/>
        <w:t xml:space="preserve"> находится на пересечении ул. </w:t>
      </w:r>
      <w:proofErr w:type="gramStart"/>
      <w:r w:rsidRPr="004F0E14">
        <w:rPr>
          <w:rFonts w:ascii="Times New Roman" w:hAnsi="Times New Roman" w:cs="Times New Roman"/>
          <w:sz w:val="32"/>
          <w:szCs w:val="32"/>
        </w:rPr>
        <w:t>Большевистская</w:t>
      </w:r>
      <w:proofErr w:type="gramEnd"/>
      <w:r w:rsidRPr="004F0E14">
        <w:rPr>
          <w:rFonts w:ascii="Times New Roman" w:hAnsi="Times New Roman" w:cs="Times New Roman"/>
          <w:sz w:val="32"/>
          <w:szCs w:val="32"/>
        </w:rPr>
        <w:t xml:space="preserve">, ул. Буденного приводится в соответствующий порядок. Все 10 земельных участков </w:t>
      </w:r>
      <w:r w:rsidRPr="004F0E14">
        <w:rPr>
          <w:rFonts w:ascii="Times New Roman" w:hAnsi="Times New Roman" w:cs="Times New Roman"/>
          <w:sz w:val="32"/>
          <w:szCs w:val="32"/>
        </w:rPr>
        <w:lastRenderedPageBreak/>
        <w:t xml:space="preserve">предоставлены в собственность и аренду для строительства объектов торговли. </w:t>
      </w:r>
    </w:p>
    <w:p w:rsidR="00A04E53" w:rsidRPr="00EC644F" w:rsidRDefault="004F0E14" w:rsidP="00592F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0E14">
        <w:rPr>
          <w:rFonts w:ascii="Times New Roman" w:hAnsi="Times New Roman" w:cs="Times New Roman"/>
          <w:sz w:val="32"/>
          <w:szCs w:val="32"/>
        </w:rPr>
        <w:tab/>
      </w:r>
    </w:p>
    <w:p w:rsidR="009C11A0" w:rsidRPr="009C11A0" w:rsidRDefault="009C11A0" w:rsidP="009C11A0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A0">
        <w:rPr>
          <w:rFonts w:ascii="Times New Roman" w:hAnsi="Times New Roman" w:cs="Times New Roman"/>
          <w:sz w:val="28"/>
          <w:szCs w:val="28"/>
        </w:rPr>
        <w:tab/>
      </w:r>
    </w:p>
    <w:p w:rsidR="00A7788C" w:rsidRPr="00A7788C" w:rsidRDefault="00A7788C" w:rsidP="00A7788C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планах</w:t>
      </w:r>
      <w:r w:rsidRPr="00A7788C">
        <w:rPr>
          <w:rFonts w:ascii="Times New Roman" w:hAnsi="Times New Roman" w:cs="Times New Roman"/>
          <w:b/>
          <w:sz w:val="32"/>
          <w:szCs w:val="32"/>
        </w:rPr>
        <w:t xml:space="preserve"> на будущее имеются следующие приоритетные проекты такие как:</w:t>
      </w:r>
    </w:p>
    <w:p w:rsidR="00A7788C" w:rsidRDefault="00A7788C" w:rsidP="00A7788C">
      <w:pPr>
        <w:spacing w:after="12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подсыпка щебнем ул.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Театральной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, ул. Блинова, ул. Садовая в х. Старая Станица. Завершение подсыпки ул. Набережной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х. Абрамовка,</w:t>
      </w:r>
    </w:p>
    <w:p w:rsidR="00A7788C" w:rsidRDefault="00A7788C" w:rsidP="00A7788C">
      <w:pPr>
        <w:spacing w:after="12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обновление всей линий освещения по ул. Буденного на светодиодные энергосберегающие фонари,</w:t>
      </w:r>
    </w:p>
    <w:p w:rsidR="00A7788C" w:rsidRDefault="00A7788C" w:rsidP="002D151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оформление неучтенных точек освещения на территории поселения</w:t>
      </w:r>
      <w:r w:rsidR="00B03132">
        <w:rPr>
          <w:rFonts w:ascii="Times New Roman" w:eastAsia="Calibri" w:hAnsi="Times New Roman" w:cs="Times New Roman"/>
          <w:sz w:val="32"/>
          <w:szCs w:val="32"/>
        </w:rPr>
        <w:t>,</w:t>
      </w:r>
      <w:r w:rsidR="00B03132" w:rsidRPr="00C864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3FA" w:rsidRPr="002D151D" w:rsidRDefault="006873FA" w:rsidP="002D151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снос аварийно-опасных деревьев по заявлениям граждан,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A7788C" w:rsidRDefault="00A7788C" w:rsidP="00A7788C">
      <w:pPr>
        <w:spacing w:after="12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обустройство площади перед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Старостаничным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СДК,</w:t>
      </w:r>
    </w:p>
    <w:p w:rsidR="00A7788C" w:rsidRDefault="00A7788C" w:rsidP="00A7788C">
      <w:pPr>
        <w:spacing w:after="120" w:line="360" w:lineRule="auto"/>
        <w:jc w:val="both"/>
        <w:rPr>
          <w:rFonts w:ascii="Times New Roman" w:hAnsi="Times New Roman"/>
          <w:sz w:val="32"/>
          <w:szCs w:val="32"/>
        </w:rPr>
      </w:pPr>
      <w:r w:rsidRPr="004B1A03">
        <w:rPr>
          <w:rFonts w:ascii="Times New Roman" w:eastAsia="Calibri" w:hAnsi="Times New Roman" w:cs="Times New Roman"/>
          <w:sz w:val="32"/>
          <w:szCs w:val="32"/>
        </w:rPr>
        <w:t>дом культуры на 360 мест</w:t>
      </w:r>
      <w:r w:rsidRPr="004B1A03">
        <w:rPr>
          <w:rFonts w:ascii="Times New Roman" w:hAnsi="Times New Roman"/>
          <w:sz w:val="32"/>
          <w:szCs w:val="32"/>
        </w:rPr>
        <w:t xml:space="preserve">, </w:t>
      </w:r>
    </w:p>
    <w:p w:rsidR="00A7788C" w:rsidRDefault="00A7788C" w:rsidP="00A7788C">
      <w:pPr>
        <w:spacing w:after="120" w:line="360" w:lineRule="auto"/>
        <w:jc w:val="both"/>
        <w:rPr>
          <w:rFonts w:ascii="Times New Roman" w:hAnsi="Times New Roman"/>
          <w:sz w:val="32"/>
          <w:szCs w:val="32"/>
        </w:rPr>
      </w:pPr>
      <w:r w:rsidRPr="004B1A03">
        <w:rPr>
          <w:rFonts w:ascii="Times New Roman" w:eastAsia="Calibri" w:hAnsi="Times New Roman" w:cs="Times New Roman"/>
          <w:sz w:val="32"/>
          <w:szCs w:val="32"/>
        </w:rPr>
        <w:t>общеобразо</w:t>
      </w:r>
      <w:r w:rsidRPr="004B1A03">
        <w:rPr>
          <w:rFonts w:ascii="Times New Roman" w:hAnsi="Times New Roman"/>
          <w:sz w:val="32"/>
          <w:szCs w:val="32"/>
        </w:rPr>
        <w:t xml:space="preserve">вательная школа на 700 учащихся, </w:t>
      </w:r>
    </w:p>
    <w:p w:rsidR="00A7788C" w:rsidRDefault="00A7788C" w:rsidP="00A7788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A03">
        <w:rPr>
          <w:rFonts w:ascii="Times New Roman" w:eastAsia="Calibri" w:hAnsi="Times New Roman" w:cs="Times New Roman"/>
          <w:sz w:val="32"/>
          <w:szCs w:val="32"/>
        </w:rPr>
        <w:t>строительство новых воздушных линий ВЛИ – 0,4 кВ (16</w:t>
      </w:r>
      <w:r w:rsidRPr="004B1A03">
        <w:rPr>
          <w:rFonts w:ascii="Times New Roman" w:hAnsi="Times New Roman"/>
          <w:sz w:val="32"/>
          <w:szCs w:val="32"/>
        </w:rPr>
        <w:t>км),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B1A03">
        <w:rPr>
          <w:rFonts w:ascii="Times New Roman" w:eastAsia="Calibri" w:hAnsi="Times New Roman" w:cs="Times New Roman"/>
          <w:sz w:val="32"/>
          <w:szCs w:val="32"/>
        </w:rPr>
        <w:t>строительство новых трансформаторных подстанций</w:t>
      </w:r>
      <w:r w:rsidRPr="004B1A03">
        <w:rPr>
          <w:rFonts w:ascii="Times New Roman" w:hAnsi="Times New Roman"/>
          <w:sz w:val="32"/>
          <w:szCs w:val="32"/>
        </w:rPr>
        <w:t>.</w:t>
      </w:r>
    </w:p>
    <w:p w:rsidR="00F30F5F" w:rsidRPr="009C11A0" w:rsidRDefault="00F30F5F" w:rsidP="00F30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F5F" w:rsidRPr="009C11A0" w:rsidSect="009D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0E88"/>
    <w:multiLevelType w:val="multilevel"/>
    <w:tmpl w:val="68E0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34CB9"/>
    <w:multiLevelType w:val="hybridMultilevel"/>
    <w:tmpl w:val="23FCF282"/>
    <w:lvl w:ilvl="0" w:tplc="AEB041EA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417"/>
    <w:rsid w:val="00060E22"/>
    <w:rsid w:val="00075733"/>
    <w:rsid w:val="001350F5"/>
    <w:rsid w:val="00152B2B"/>
    <w:rsid w:val="00194F4B"/>
    <w:rsid w:val="001F6EB2"/>
    <w:rsid w:val="00236C08"/>
    <w:rsid w:val="002A1DEB"/>
    <w:rsid w:val="002D151D"/>
    <w:rsid w:val="002F47E4"/>
    <w:rsid w:val="003F503A"/>
    <w:rsid w:val="0045281B"/>
    <w:rsid w:val="0046185E"/>
    <w:rsid w:val="0047059C"/>
    <w:rsid w:val="004A215A"/>
    <w:rsid w:val="004F0E14"/>
    <w:rsid w:val="00531A9C"/>
    <w:rsid w:val="00577C8B"/>
    <w:rsid w:val="00581D7D"/>
    <w:rsid w:val="00592FB5"/>
    <w:rsid w:val="005F726F"/>
    <w:rsid w:val="00623857"/>
    <w:rsid w:val="006873FA"/>
    <w:rsid w:val="006955A1"/>
    <w:rsid w:val="006B6417"/>
    <w:rsid w:val="006C72B6"/>
    <w:rsid w:val="006E63FE"/>
    <w:rsid w:val="007271AC"/>
    <w:rsid w:val="00732F3E"/>
    <w:rsid w:val="007F4651"/>
    <w:rsid w:val="008839CD"/>
    <w:rsid w:val="008D583F"/>
    <w:rsid w:val="0093481B"/>
    <w:rsid w:val="009C11A0"/>
    <w:rsid w:val="009D1E4B"/>
    <w:rsid w:val="009E5569"/>
    <w:rsid w:val="009F3C3F"/>
    <w:rsid w:val="00A015C4"/>
    <w:rsid w:val="00A04E53"/>
    <w:rsid w:val="00A27F84"/>
    <w:rsid w:val="00A66C56"/>
    <w:rsid w:val="00A7788C"/>
    <w:rsid w:val="00B03132"/>
    <w:rsid w:val="00B51582"/>
    <w:rsid w:val="00B66173"/>
    <w:rsid w:val="00B711B5"/>
    <w:rsid w:val="00B72DB4"/>
    <w:rsid w:val="00BA0C99"/>
    <w:rsid w:val="00C01A63"/>
    <w:rsid w:val="00C864F9"/>
    <w:rsid w:val="00CD0708"/>
    <w:rsid w:val="00CF1435"/>
    <w:rsid w:val="00D06A50"/>
    <w:rsid w:val="00D5341E"/>
    <w:rsid w:val="00D65A3A"/>
    <w:rsid w:val="00E01DCD"/>
    <w:rsid w:val="00E0629F"/>
    <w:rsid w:val="00EC644F"/>
    <w:rsid w:val="00F05FCD"/>
    <w:rsid w:val="00F30F5F"/>
    <w:rsid w:val="00F9524F"/>
    <w:rsid w:val="00FD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F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6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2EDC-82AB-4B88-A99A-AF59A003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Старостаничная Администрация</cp:lastModifiedBy>
  <cp:revision>24</cp:revision>
  <cp:lastPrinted>2017-07-27T04:01:00Z</cp:lastPrinted>
  <dcterms:created xsi:type="dcterms:W3CDTF">2017-02-21T06:42:00Z</dcterms:created>
  <dcterms:modified xsi:type="dcterms:W3CDTF">2017-07-28T11:16:00Z</dcterms:modified>
</cp:coreProperties>
</file>