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9" w:rsidRPr="00C267D1" w:rsidRDefault="001F6179" w:rsidP="001F6179">
      <w:pPr>
        <w:jc w:val="center"/>
        <w:rPr>
          <w:bCs/>
          <w:color w:val="000000"/>
          <w:spacing w:val="-2"/>
          <w:sz w:val="28"/>
          <w:szCs w:val="32"/>
        </w:rPr>
      </w:pPr>
      <w:bookmarkStart w:id="0" w:name="_GoBack"/>
      <w:bookmarkEnd w:id="0"/>
      <w:r w:rsidRPr="00C267D1">
        <w:rPr>
          <w:bCs/>
          <w:sz w:val="28"/>
        </w:rPr>
        <w:t>РОССИЙСКАЯ ФЕДЕРАЦИЯ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РОСТОВСКАЯ ОБЛАСТЬ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КАМЕНСКИЙ РАЙОН</w:t>
      </w:r>
    </w:p>
    <w:p w:rsidR="001F6179" w:rsidRPr="00C267D1" w:rsidRDefault="001F6179" w:rsidP="001F6179">
      <w:pPr>
        <w:pStyle w:val="2"/>
      </w:pPr>
      <w:r w:rsidRPr="00C267D1">
        <w:t>СОБРАНИЕ ДЕПУТАТОВ</w:t>
      </w:r>
    </w:p>
    <w:p w:rsidR="001F6179" w:rsidRPr="00C267D1" w:rsidRDefault="00C267D1" w:rsidP="001F6179">
      <w:pPr>
        <w:pStyle w:val="2"/>
      </w:pPr>
      <w:r w:rsidRPr="00C267D1">
        <w:t>СТАРОСТАНИЧНОГО</w:t>
      </w:r>
      <w:r w:rsidR="001F6179" w:rsidRPr="00C267D1">
        <w:t xml:space="preserve"> СЕЛЬСКОГО ПОСЕЛЕНИЯ</w:t>
      </w:r>
    </w:p>
    <w:p w:rsidR="001F6179" w:rsidRPr="00C267D1" w:rsidRDefault="001F6179" w:rsidP="001F6179">
      <w:pPr>
        <w:jc w:val="center"/>
        <w:rPr>
          <w:spacing w:val="28"/>
        </w:rPr>
      </w:pPr>
    </w:p>
    <w:p w:rsidR="001F6179" w:rsidRPr="00C267D1" w:rsidRDefault="001F6179" w:rsidP="001F6179">
      <w:pPr>
        <w:pStyle w:val="1"/>
        <w:pBdr>
          <w:bottom w:val="thinThickSmallGap" w:sz="18" w:space="1" w:color="auto"/>
        </w:pBdr>
        <w:ind w:left="0"/>
        <w:rPr>
          <w:bCs/>
        </w:rPr>
      </w:pPr>
      <w:r w:rsidRPr="00C267D1">
        <w:rPr>
          <w:bCs/>
        </w:rPr>
        <w:t>РЕШЕНИЕ</w:t>
      </w:r>
    </w:p>
    <w:p w:rsidR="001F6179" w:rsidRPr="00C267D1" w:rsidRDefault="001F6179" w:rsidP="001F6179">
      <w:pPr>
        <w:tabs>
          <w:tab w:val="left" w:pos="4678"/>
          <w:tab w:val="left" w:pos="7655"/>
        </w:tabs>
        <w:jc w:val="center"/>
        <w:rPr>
          <w:sz w:val="28"/>
        </w:rPr>
      </w:pPr>
    </w:p>
    <w:p w:rsidR="001F6179" w:rsidRDefault="001A79A5" w:rsidP="001F6179">
      <w:pPr>
        <w:tabs>
          <w:tab w:val="left" w:pos="4678"/>
          <w:tab w:val="left" w:pos="7655"/>
        </w:tabs>
        <w:jc w:val="both"/>
        <w:rPr>
          <w:sz w:val="28"/>
        </w:rPr>
      </w:pPr>
      <w:r w:rsidRPr="00C267D1">
        <w:rPr>
          <w:sz w:val="28"/>
        </w:rPr>
        <w:t>2</w:t>
      </w:r>
      <w:r w:rsidR="0033072B">
        <w:rPr>
          <w:sz w:val="28"/>
        </w:rPr>
        <w:t>8</w:t>
      </w:r>
      <w:r w:rsidR="009670C6">
        <w:rPr>
          <w:sz w:val="28"/>
        </w:rPr>
        <w:t xml:space="preserve"> </w:t>
      </w:r>
      <w:r w:rsidR="006776A6">
        <w:rPr>
          <w:sz w:val="28"/>
        </w:rPr>
        <w:t>марта</w:t>
      </w:r>
      <w:r w:rsidR="0033072B">
        <w:rPr>
          <w:sz w:val="28"/>
        </w:rPr>
        <w:t xml:space="preserve"> 2019</w:t>
      </w:r>
      <w:r w:rsidR="009670C6">
        <w:rPr>
          <w:sz w:val="28"/>
        </w:rPr>
        <w:t xml:space="preserve"> года</w:t>
      </w:r>
      <w:r w:rsidR="001F6179" w:rsidRPr="00C267D1">
        <w:rPr>
          <w:sz w:val="28"/>
        </w:rPr>
        <w:t xml:space="preserve">           </w:t>
      </w:r>
      <w:r w:rsidR="009670C6">
        <w:rPr>
          <w:sz w:val="28"/>
        </w:rPr>
        <w:t xml:space="preserve">   </w:t>
      </w:r>
      <w:r w:rsidR="00C267D1" w:rsidRPr="00C267D1">
        <w:rPr>
          <w:sz w:val="28"/>
        </w:rPr>
        <w:t xml:space="preserve">     </w:t>
      </w:r>
      <w:r w:rsidR="00300B0D">
        <w:rPr>
          <w:sz w:val="28"/>
        </w:rPr>
        <w:t xml:space="preserve">  </w:t>
      </w:r>
      <w:r w:rsidR="006776A6">
        <w:rPr>
          <w:sz w:val="28"/>
        </w:rPr>
        <w:t xml:space="preserve">   </w:t>
      </w:r>
      <w:r w:rsidR="004E503D">
        <w:rPr>
          <w:sz w:val="28"/>
        </w:rPr>
        <w:t xml:space="preserve"> </w:t>
      </w:r>
      <w:r w:rsidR="00AA3A18">
        <w:rPr>
          <w:sz w:val="28"/>
        </w:rPr>
        <w:t xml:space="preserve">  </w:t>
      </w:r>
      <w:r w:rsidR="00FC124F">
        <w:rPr>
          <w:sz w:val="28"/>
        </w:rPr>
        <w:t xml:space="preserve"> </w:t>
      </w:r>
      <w:r w:rsidR="001F6179" w:rsidRPr="00C267D1">
        <w:rPr>
          <w:sz w:val="28"/>
        </w:rPr>
        <w:t xml:space="preserve"> № </w:t>
      </w:r>
      <w:r w:rsidR="006776A6">
        <w:rPr>
          <w:sz w:val="28"/>
        </w:rPr>
        <w:t>106</w:t>
      </w:r>
      <w:r w:rsidR="001F6179">
        <w:rPr>
          <w:sz w:val="28"/>
        </w:rPr>
        <w:t xml:space="preserve">                    </w:t>
      </w:r>
      <w:r w:rsidR="009670C6">
        <w:rPr>
          <w:sz w:val="28"/>
        </w:rPr>
        <w:t xml:space="preserve"> </w:t>
      </w:r>
      <w:r w:rsidR="00924255">
        <w:rPr>
          <w:sz w:val="28"/>
        </w:rPr>
        <w:t xml:space="preserve">  </w:t>
      </w:r>
      <w:r w:rsidR="00C267D1">
        <w:rPr>
          <w:sz w:val="28"/>
        </w:rPr>
        <w:t xml:space="preserve">   </w:t>
      </w:r>
      <w:r w:rsidR="00FC124F">
        <w:rPr>
          <w:sz w:val="28"/>
        </w:rPr>
        <w:t xml:space="preserve"> </w:t>
      </w:r>
      <w:r w:rsidR="00C267D1">
        <w:rPr>
          <w:sz w:val="28"/>
        </w:rPr>
        <w:t xml:space="preserve">   х. Старая Станица</w:t>
      </w:r>
    </w:p>
    <w:p w:rsidR="001F6179" w:rsidRDefault="001F6179" w:rsidP="001F6179">
      <w:pPr>
        <w:tabs>
          <w:tab w:val="left" w:pos="4678"/>
          <w:tab w:val="left" w:pos="7655"/>
        </w:tabs>
        <w:ind w:right="5035"/>
        <w:jc w:val="both"/>
        <w:rPr>
          <w:sz w:val="28"/>
        </w:rPr>
      </w:pPr>
    </w:p>
    <w:p w:rsidR="001F6179" w:rsidRDefault="001F6179" w:rsidP="001F6179">
      <w:pPr>
        <w:pStyle w:val="a3"/>
        <w:ind w:right="5035"/>
      </w:pPr>
      <w:r>
        <w:t xml:space="preserve">О </w:t>
      </w:r>
      <w:r w:rsidR="00300B0D">
        <w:t>проекте</w:t>
      </w:r>
      <w:r>
        <w:t xml:space="preserve"> изменений и дополнений в Устав муницип</w:t>
      </w:r>
      <w:r w:rsidR="00C267D1">
        <w:t>ального образования «Старостаничное</w:t>
      </w:r>
      <w:r>
        <w:t xml:space="preserve"> сельское поселение»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целях приведения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</w:t>
      </w:r>
      <w:r w:rsidR="009670C6">
        <w:rPr>
          <w:rFonts w:cs="Arial"/>
          <w:color w:val="000000"/>
          <w:sz w:val="28"/>
          <w:szCs w:val="28"/>
        </w:rPr>
        <w:t xml:space="preserve"> Собрание депутатов Старостаничного</w:t>
      </w:r>
      <w:r>
        <w:rPr>
          <w:rFonts w:cs="Arial"/>
          <w:color w:val="000000"/>
          <w:sz w:val="28"/>
          <w:szCs w:val="28"/>
        </w:rPr>
        <w:t xml:space="preserve"> сельского поселения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jc w:val="both"/>
        <w:rPr>
          <w:sz w:val="16"/>
          <w:szCs w:val="16"/>
        </w:rPr>
      </w:pPr>
    </w:p>
    <w:p w:rsidR="001F6179" w:rsidRDefault="0033072B" w:rsidP="001F6179">
      <w:pPr>
        <w:ind w:left="2832" w:firstLine="708"/>
        <w:rPr>
          <w:sz w:val="28"/>
        </w:rPr>
      </w:pPr>
      <w:r>
        <w:rPr>
          <w:sz w:val="28"/>
        </w:rPr>
        <w:t xml:space="preserve">      </w:t>
      </w:r>
      <w:r w:rsidR="001F6179" w:rsidRPr="00C267D1">
        <w:rPr>
          <w:sz w:val="28"/>
        </w:rPr>
        <w:t>РЕШИЛО:</w:t>
      </w:r>
    </w:p>
    <w:p w:rsidR="00BD10F5" w:rsidRDefault="00BD10F5" w:rsidP="0008098F">
      <w:pPr>
        <w:rPr>
          <w:sz w:val="28"/>
        </w:rPr>
      </w:pPr>
    </w:p>
    <w:p w:rsidR="00BD10F5" w:rsidRDefault="00BD10F5" w:rsidP="00BD10F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Устав муниципального образования «Старостаничное сельское поселение» следующие изменения: </w:t>
      </w:r>
    </w:p>
    <w:p w:rsidR="00BD10F5" w:rsidRDefault="00BD10F5" w:rsidP="00BD10F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13</w:t>
      </w:r>
      <w:r w:rsidR="004E50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3 изложить в новой редакции:</w:t>
      </w:r>
    </w:p>
    <w:p w:rsidR="00BD10F5" w:rsidRDefault="00BD10F5" w:rsidP="00BD10F5">
      <w:pPr>
        <w:pStyle w:val="a7"/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hy-AM"/>
        </w:rPr>
        <w:t xml:space="preserve">«13) осуществление деятельности по обращению с животными без </w:t>
      </w:r>
      <w:r w:rsidR="006776A6">
        <w:rPr>
          <w:sz w:val="28"/>
          <w:szCs w:val="28"/>
          <w:lang w:eastAsia="hy-AM"/>
        </w:rPr>
        <w:t xml:space="preserve">владельцев, </w:t>
      </w:r>
      <w:r>
        <w:rPr>
          <w:sz w:val="28"/>
          <w:szCs w:val="28"/>
          <w:lang w:eastAsia="hy-AM"/>
        </w:rPr>
        <w:t>обитающими на территории Старостаничного сельского поселения</w:t>
      </w:r>
      <w:proofErr w:type="gramStart"/>
      <w:r>
        <w:rPr>
          <w:sz w:val="28"/>
          <w:szCs w:val="28"/>
          <w:lang w:eastAsia="hy-AM"/>
        </w:rPr>
        <w:t>;»</w:t>
      </w:r>
      <w:proofErr w:type="gramEnd"/>
      <w:r>
        <w:rPr>
          <w:sz w:val="28"/>
          <w:szCs w:val="28"/>
          <w:lang w:eastAsia="hy-AM"/>
        </w:rPr>
        <w:t>.</w:t>
      </w:r>
    </w:p>
    <w:p w:rsidR="00BD10F5" w:rsidRDefault="00BD10F5" w:rsidP="00BD10F5">
      <w:pPr>
        <w:pStyle w:val="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</w:p>
    <w:p w:rsidR="008D2027" w:rsidRDefault="008D2027" w:rsidP="001F6179">
      <w:pPr>
        <w:pStyle w:val="3"/>
        <w:ind w:left="0" w:firstLine="0"/>
        <w:rPr>
          <w:sz w:val="28"/>
          <w:szCs w:val="28"/>
        </w:rPr>
      </w:pP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781714">
        <w:rPr>
          <w:sz w:val="28"/>
          <w:szCs w:val="28"/>
        </w:rPr>
        <w:t xml:space="preserve"> -</w:t>
      </w:r>
    </w:p>
    <w:p w:rsidR="001F6179" w:rsidRDefault="00C267D1" w:rsidP="001F617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Старостаничного</w:t>
      </w:r>
      <w:r w:rsidR="001F61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</w:t>
      </w:r>
      <w:r w:rsidR="00781714">
        <w:rPr>
          <w:sz w:val="28"/>
          <w:szCs w:val="28"/>
        </w:rPr>
        <w:t xml:space="preserve"> </w:t>
      </w:r>
      <w:r w:rsidR="00652735">
        <w:rPr>
          <w:sz w:val="28"/>
          <w:szCs w:val="28"/>
        </w:rPr>
        <w:t xml:space="preserve">    </w:t>
      </w:r>
      <w:r w:rsidR="00535C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Г.В. </w:t>
      </w:r>
      <w:proofErr w:type="spellStart"/>
      <w:r>
        <w:rPr>
          <w:sz w:val="28"/>
          <w:szCs w:val="28"/>
        </w:rPr>
        <w:t>Галганов</w:t>
      </w:r>
      <w:proofErr w:type="spellEnd"/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ind w:firstLine="709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jc w:val="center"/>
      </w:pPr>
    </w:p>
    <w:p w:rsidR="001F6179" w:rsidRDefault="001F6179" w:rsidP="001F6179">
      <w:pPr>
        <w:rPr>
          <w:sz w:val="28"/>
          <w:szCs w:val="28"/>
        </w:rPr>
      </w:pPr>
    </w:p>
    <w:p w:rsidR="00804012" w:rsidRDefault="00804012"/>
    <w:sectPr w:rsidR="00804012" w:rsidSect="00692B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142"/>
    <w:multiLevelType w:val="multilevel"/>
    <w:tmpl w:val="BE9CD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b/>
        <w:sz w:val="28"/>
      </w:rPr>
    </w:lvl>
  </w:abstractNum>
  <w:abstractNum w:abstractNumId="1">
    <w:nsid w:val="215E44D8"/>
    <w:multiLevelType w:val="hybridMultilevel"/>
    <w:tmpl w:val="B1AE0530"/>
    <w:lvl w:ilvl="0" w:tplc="42AE83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B13D3"/>
    <w:multiLevelType w:val="hybridMultilevel"/>
    <w:tmpl w:val="C720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3F"/>
    <w:rsid w:val="0008098F"/>
    <w:rsid w:val="0014020F"/>
    <w:rsid w:val="00186087"/>
    <w:rsid w:val="001A79A5"/>
    <w:rsid w:val="001E0B79"/>
    <w:rsid w:val="001F6179"/>
    <w:rsid w:val="00300B0D"/>
    <w:rsid w:val="0033072B"/>
    <w:rsid w:val="004E503D"/>
    <w:rsid w:val="00525D3F"/>
    <w:rsid w:val="00535C7D"/>
    <w:rsid w:val="0058155D"/>
    <w:rsid w:val="00652735"/>
    <w:rsid w:val="006776A6"/>
    <w:rsid w:val="00692B74"/>
    <w:rsid w:val="006D11FB"/>
    <w:rsid w:val="006D4B88"/>
    <w:rsid w:val="00762DE1"/>
    <w:rsid w:val="00781714"/>
    <w:rsid w:val="00804012"/>
    <w:rsid w:val="008D2027"/>
    <w:rsid w:val="00924255"/>
    <w:rsid w:val="009670C6"/>
    <w:rsid w:val="009D59C8"/>
    <w:rsid w:val="009E2927"/>
    <w:rsid w:val="00A36365"/>
    <w:rsid w:val="00A82F48"/>
    <w:rsid w:val="00AA3A18"/>
    <w:rsid w:val="00B10377"/>
    <w:rsid w:val="00BA1481"/>
    <w:rsid w:val="00BC7F85"/>
    <w:rsid w:val="00BD10F5"/>
    <w:rsid w:val="00C267D1"/>
    <w:rsid w:val="00C66CEC"/>
    <w:rsid w:val="00CB7D1C"/>
    <w:rsid w:val="00CE544C"/>
    <w:rsid w:val="00D17F79"/>
    <w:rsid w:val="00D738D4"/>
    <w:rsid w:val="00E02E28"/>
    <w:rsid w:val="00FC124F"/>
    <w:rsid w:val="00FE746D"/>
    <w:rsid w:val="00FF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semiHidden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semiHidden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2019-04-09T14:19:00Z</cp:lastPrinted>
  <dcterms:created xsi:type="dcterms:W3CDTF">2019-01-10T13:54:00Z</dcterms:created>
  <dcterms:modified xsi:type="dcterms:W3CDTF">2019-04-09T14:19:00Z</dcterms:modified>
</cp:coreProperties>
</file>